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35" w:rsidRPr="001F5A3F" w:rsidRDefault="00184766" w:rsidP="00184766">
      <w:pPr>
        <w:rPr>
          <w:rFonts w:ascii="Times New Roman" w:hAnsi="Times New Roman"/>
          <w:b/>
          <w:szCs w:val="20"/>
        </w:rPr>
      </w:pPr>
      <w:bookmarkStart w:id="0" w:name="_GoBack"/>
      <w:bookmarkEnd w:id="0"/>
      <w:r w:rsidRPr="00184766">
        <w:rPr>
          <w:rFonts w:ascii="Times New Roman" w:hAnsi="Times New Roman"/>
          <w:b/>
        </w:rPr>
        <w:t xml:space="preserve">Załącznik nr 11 do Procedury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Cs w:val="20"/>
        </w:rPr>
        <w:t>P.1.1.1</w:t>
      </w:r>
      <w:r w:rsidRPr="00184766">
        <w:rPr>
          <w:rFonts w:ascii="Times New Roman" w:hAnsi="Times New Roman"/>
          <w:b/>
        </w:rPr>
        <w:t xml:space="preserve">                                                                    </w:t>
      </w:r>
      <w:r>
        <w:rPr>
          <w:rFonts w:ascii="Times New Roman" w:hAnsi="Times New Roman"/>
          <w:b/>
        </w:rPr>
        <w:t xml:space="preserve">                         </w:t>
      </w:r>
    </w:p>
    <w:p w:rsidR="006C7E11" w:rsidRPr="001F5A3F" w:rsidRDefault="00521AA8" w:rsidP="006021D3">
      <w:pPr>
        <w:jc w:val="center"/>
        <w:rPr>
          <w:rFonts w:ascii="Times New Roman" w:hAnsi="Times New Roman"/>
          <w:b/>
          <w:sz w:val="20"/>
          <w:szCs w:val="20"/>
        </w:rPr>
      </w:pPr>
      <w:r w:rsidRPr="001F5A3F">
        <w:rPr>
          <w:rFonts w:ascii="Times New Roman" w:hAnsi="Times New Roman"/>
          <w:b/>
          <w:sz w:val="20"/>
          <w:szCs w:val="20"/>
        </w:rPr>
        <w:t xml:space="preserve">KARTA </w:t>
      </w:r>
      <w:r w:rsidR="00E0209F" w:rsidRPr="001F5A3F">
        <w:rPr>
          <w:rFonts w:ascii="Times New Roman" w:hAnsi="Times New Roman"/>
          <w:b/>
          <w:sz w:val="20"/>
          <w:szCs w:val="20"/>
        </w:rPr>
        <w:t>OCEN</w:t>
      </w:r>
      <w:r w:rsidRPr="001F5A3F">
        <w:rPr>
          <w:rFonts w:ascii="Times New Roman" w:hAnsi="Times New Roman"/>
          <w:b/>
          <w:sz w:val="20"/>
          <w:szCs w:val="20"/>
        </w:rPr>
        <w:t>Y</w:t>
      </w:r>
      <w:r w:rsidR="00E0209F" w:rsidRPr="001F5A3F">
        <w:rPr>
          <w:rFonts w:ascii="Times New Roman" w:hAnsi="Times New Roman"/>
          <w:b/>
          <w:sz w:val="20"/>
          <w:szCs w:val="20"/>
        </w:rPr>
        <w:t xml:space="preserve"> OPERACJI</w:t>
      </w:r>
    </w:p>
    <w:p w:rsidR="00E0209F" w:rsidRPr="001F5A3F" w:rsidRDefault="00E0209F" w:rsidP="006021D3">
      <w:pPr>
        <w:jc w:val="center"/>
        <w:rPr>
          <w:rFonts w:ascii="Times New Roman" w:hAnsi="Times New Roman"/>
          <w:sz w:val="20"/>
          <w:szCs w:val="20"/>
        </w:rPr>
      </w:pPr>
      <w:r w:rsidRPr="001F5A3F">
        <w:rPr>
          <w:rFonts w:ascii="Times New Roman" w:hAnsi="Times New Roman"/>
          <w:sz w:val="20"/>
          <w:szCs w:val="20"/>
        </w:rPr>
        <w:t xml:space="preserve">WEDŁUG </w:t>
      </w:r>
      <w:r w:rsidR="00521AA8" w:rsidRPr="001F5A3F">
        <w:rPr>
          <w:rFonts w:ascii="Times New Roman" w:hAnsi="Times New Roman"/>
          <w:sz w:val="20"/>
          <w:szCs w:val="20"/>
        </w:rPr>
        <w:t>LOKALNYCH KRYTERIÓW WYBORU</w:t>
      </w:r>
    </w:p>
    <w:p w:rsidR="00E71699" w:rsidRPr="001F5A3F" w:rsidRDefault="00E71699" w:rsidP="006021D3">
      <w:pPr>
        <w:jc w:val="center"/>
        <w:rPr>
          <w:rFonts w:ascii="Times New Roman" w:hAnsi="Times New Roman"/>
          <w:sz w:val="20"/>
          <w:szCs w:val="20"/>
        </w:rPr>
      </w:pPr>
      <w:r w:rsidRPr="001F5A3F">
        <w:rPr>
          <w:rFonts w:ascii="Times New Roman" w:hAnsi="Times New Roman"/>
          <w:sz w:val="20"/>
          <w:szCs w:val="20"/>
        </w:rPr>
        <w:t>Wniosek nr:…………………………</w:t>
      </w:r>
      <w:r w:rsidR="00664BFF" w:rsidRPr="001F5A3F">
        <w:rPr>
          <w:rFonts w:ascii="Times New Roman" w:hAnsi="Times New Roman"/>
          <w:sz w:val="20"/>
          <w:szCs w:val="20"/>
        </w:rPr>
        <w:t>…………</w:t>
      </w:r>
      <w:r w:rsidRPr="001F5A3F">
        <w:rPr>
          <w:rFonts w:ascii="Times New Roman" w:hAnsi="Times New Roman"/>
          <w:sz w:val="20"/>
          <w:szCs w:val="20"/>
        </w:rPr>
        <w:t xml:space="preserve"> Data i godzina wpływu:……</w:t>
      </w:r>
      <w:r w:rsidR="00664BFF" w:rsidRPr="001F5A3F">
        <w:rPr>
          <w:rFonts w:ascii="Times New Roman" w:hAnsi="Times New Roman"/>
          <w:sz w:val="20"/>
          <w:szCs w:val="20"/>
        </w:rPr>
        <w:t xml:space="preserve">………………; </w:t>
      </w:r>
      <w:r w:rsidRPr="001F5A3F">
        <w:rPr>
          <w:rFonts w:ascii="Times New Roman" w:hAnsi="Times New Roman"/>
          <w:sz w:val="20"/>
          <w:szCs w:val="20"/>
        </w:rPr>
        <w:t>…………………</w:t>
      </w:r>
      <w:r w:rsidR="00664BFF" w:rsidRPr="001F5A3F">
        <w:rPr>
          <w:rFonts w:ascii="Times New Roman" w:hAnsi="Times New Roman"/>
          <w:sz w:val="20"/>
          <w:szCs w:val="20"/>
        </w:rPr>
        <w:t>…</w:t>
      </w:r>
      <w:r w:rsidRPr="001F5A3F">
        <w:rPr>
          <w:rFonts w:ascii="Times New Roman" w:hAnsi="Times New Roman"/>
          <w:sz w:val="20"/>
          <w:szCs w:val="20"/>
        </w:rPr>
        <w:t>..</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 xml:space="preserve">Nazwa </w:t>
      </w:r>
      <w:r w:rsidR="00046F7C" w:rsidRPr="001F5A3F">
        <w:rPr>
          <w:rFonts w:ascii="Times New Roman" w:hAnsi="Times New Roman"/>
          <w:sz w:val="20"/>
          <w:szCs w:val="20"/>
        </w:rPr>
        <w:t>wnioskodawcy:.………………………………………………………………………………………………………..</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Nazwa operacji:</w:t>
      </w:r>
      <w:r w:rsidR="00664BFF" w:rsidRPr="001F5A3F">
        <w:rPr>
          <w:rFonts w:ascii="Times New Roman" w:hAnsi="Times New Roman"/>
          <w:sz w:val="20"/>
          <w:szCs w:val="20"/>
        </w:rPr>
        <w:t>…………………………………………………………………………………………………………………….</w:t>
      </w:r>
    </w:p>
    <w:p w:rsidR="00E71699" w:rsidRPr="001F5A3F" w:rsidRDefault="001A18D0" w:rsidP="006021D3">
      <w:pPr>
        <w:spacing w:after="120" w:line="240" w:lineRule="auto"/>
        <w:jc w:val="center"/>
        <w:rPr>
          <w:rFonts w:ascii="Times New Roman" w:hAnsi="Times New Roman"/>
          <w:b/>
          <w:i/>
          <w:sz w:val="24"/>
        </w:rPr>
      </w:pPr>
      <w:r w:rsidRPr="001F5A3F">
        <w:rPr>
          <w:rFonts w:ascii="Times New Roman" w:hAnsi="Times New Roman"/>
          <w:sz w:val="24"/>
        </w:rPr>
        <w:t xml:space="preserve">Przedsięwzięcie: </w:t>
      </w:r>
      <w:r w:rsidR="00D66F60">
        <w:rPr>
          <w:rFonts w:ascii="Times New Roman" w:hAnsi="Times New Roman"/>
          <w:b/>
          <w:i/>
          <w:sz w:val="24"/>
        </w:rPr>
        <w:t>1.1.1</w:t>
      </w:r>
      <w:r w:rsidR="00046F7C" w:rsidRPr="001F5A3F">
        <w:rPr>
          <w:rFonts w:ascii="Times New Roman" w:hAnsi="Times New Roman"/>
          <w:b/>
          <w:i/>
          <w:sz w:val="24"/>
        </w:rPr>
        <w:t xml:space="preserve"> </w:t>
      </w:r>
      <w:r w:rsidR="00D66F60" w:rsidRPr="00D66F60">
        <w:rPr>
          <w:rFonts w:ascii="Times New Roman" w:hAnsi="Times New Roman"/>
          <w:b/>
          <w:i/>
          <w:sz w:val="24"/>
        </w:rPr>
        <w:t xml:space="preserve">Działania inwestycyjne w zakresie infrastruktury społecznej oraz zagospodarowania terenu poprawiającego dostępność istniejącej infrastruktury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678"/>
        <w:gridCol w:w="1430"/>
      </w:tblGrid>
      <w:tr w:rsidR="001F5A3F" w:rsidRPr="001F5A3F" w:rsidTr="001F5A3F">
        <w:trPr>
          <w:trHeight w:val="471"/>
        </w:trPr>
        <w:tc>
          <w:tcPr>
            <w:tcW w:w="3652" w:type="dxa"/>
            <w:vAlign w:val="center"/>
          </w:tcPr>
          <w:p w:rsidR="00521AA8" w:rsidRPr="001F5A3F" w:rsidRDefault="00162ABA"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Kryterium:</w:t>
            </w:r>
          </w:p>
        </w:tc>
        <w:tc>
          <w:tcPr>
            <w:tcW w:w="4678"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 xml:space="preserve">Możliwa punktacja </w:t>
            </w:r>
            <w:r w:rsidRPr="001F5A3F">
              <w:rPr>
                <w:rFonts w:ascii="Times New Roman" w:hAnsi="Times New Roman"/>
                <w:b/>
                <w:bCs/>
                <w:kern w:val="32"/>
                <w:szCs w:val="20"/>
              </w:rPr>
              <w:br/>
              <w:t>ocenianej operacji</w:t>
            </w:r>
          </w:p>
        </w:tc>
        <w:tc>
          <w:tcPr>
            <w:tcW w:w="1430"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Liczba przyznanych punktów:</w:t>
            </w:r>
          </w:p>
        </w:tc>
      </w:tr>
      <w:tr w:rsidR="00D66F60" w:rsidRPr="001F5A3F" w:rsidTr="001F5A3F">
        <w:trPr>
          <w:trHeight w:val="850"/>
        </w:trPr>
        <w:tc>
          <w:tcPr>
            <w:tcW w:w="3652" w:type="dxa"/>
          </w:tcPr>
          <w:p w:rsidR="00D66F60" w:rsidRDefault="00D66F60" w:rsidP="00D66F60">
            <w:pPr>
              <w:rPr>
                <w:rFonts w:ascii="Times New Roman" w:hAnsi="Times New Roman"/>
                <w:b/>
                <w:i/>
                <w:sz w:val="20"/>
                <w:szCs w:val="20"/>
              </w:rPr>
            </w:pPr>
            <w:r w:rsidRPr="00D66F60">
              <w:rPr>
                <w:rFonts w:ascii="Times New Roman" w:hAnsi="Times New Roman"/>
                <w:b/>
                <w:i/>
                <w:sz w:val="20"/>
                <w:szCs w:val="20"/>
              </w:rPr>
              <w:t>1.</w:t>
            </w:r>
            <w:r>
              <w:rPr>
                <w:rFonts w:ascii="Times New Roman" w:hAnsi="Times New Roman"/>
                <w:b/>
                <w:i/>
                <w:sz w:val="20"/>
                <w:szCs w:val="20"/>
              </w:rPr>
              <w:t xml:space="preserve"> Realizacja operacji przyczyni się do poprawy warunków spędzania czasu wolnego dzieci i młodzieży do 26 lat</w:t>
            </w:r>
          </w:p>
          <w:p w:rsidR="00D66F60" w:rsidRPr="00D66F60" w:rsidRDefault="00D66F60" w:rsidP="00D66F60">
            <w:pPr>
              <w:rPr>
                <w:rFonts w:ascii="Times New Roman" w:hAnsi="Times New Roman"/>
                <w:i/>
                <w:sz w:val="18"/>
                <w:szCs w:val="20"/>
              </w:rPr>
            </w:pPr>
            <w:r>
              <w:rPr>
                <w:rFonts w:ascii="Times New Roman" w:hAnsi="Times New Roman"/>
                <w:i/>
                <w:sz w:val="18"/>
                <w:szCs w:val="20"/>
              </w:rPr>
              <w:t xml:space="preserve">Preferowane są operacje dedykowane grupą </w:t>
            </w:r>
            <w:proofErr w:type="spellStart"/>
            <w:r>
              <w:rPr>
                <w:rFonts w:ascii="Times New Roman" w:hAnsi="Times New Roman"/>
                <w:i/>
                <w:sz w:val="18"/>
                <w:szCs w:val="20"/>
              </w:rPr>
              <w:t>defaworyzowanym</w:t>
            </w:r>
            <w:proofErr w:type="spellEnd"/>
            <w:r>
              <w:rPr>
                <w:rFonts w:ascii="Times New Roman" w:hAnsi="Times New Roman"/>
                <w:i/>
                <w:sz w:val="18"/>
                <w:szCs w:val="20"/>
              </w:rPr>
              <w:t xml:space="preserve"> </w:t>
            </w:r>
          </w:p>
        </w:tc>
        <w:tc>
          <w:tcPr>
            <w:tcW w:w="4678" w:type="dxa"/>
            <w:vAlign w:val="center"/>
          </w:tcPr>
          <w:p w:rsidR="00D66F60" w:rsidRPr="001F5A3F" w:rsidRDefault="00C053B7" w:rsidP="00C053B7">
            <w:pPr>
              <w:jc w:val="center"/>
              <w:rPr>
                <w:rFonts w:ascii="Times New Roman" w:hAnsi="Times New Roman"/>
                <w:bCs/>
                <w:kern w:val="32"/>
                <w:sz w:val="20"/>
                <w:szCs w:val="20"/>
              </w:rPr>
            </w:pPr>
            <w:r>
              <w:rPr>
                <w:rFonts w:ascii="Times New Roman" w:hAnsi="Times New Roman"/>
                <w:bCs/>
                <w:kern w:val="32"/>
                <w:sz w:val="20"/>
                <w:szCs w:val="20"/>
              </w:rPr>
              <w:t>Grupę docelową infrastruktury stanowi dzieci i młodzież</w:t>
            </w:r>
            <w:r w:rsidR="00D66F60">
              <w:rPr>
                <w:rFonts w:ascii="Times New Roman" w:hAnsi="Times New Roman"/>
                <w:bCs/>
                <w:kern w:val="32"/>
                <w:sz w:val="20"/>
                <w:szCs w:val="20"/>
              </w:rPr>
              <w:t xml:space="preserve"> </w:t>
            </w:r>
            <w:r>
              <w:rPr>
                <w:rFonts w:ascii="Times New Roman" w:hAnsi="Times New Roman"/>
                <w:bCs/>
                <w:kern w:val="32"/>
                <w:sz w:val="20"/>
                <w:szCs w:val="20"/>
              </w:rPr>
              <w:t>do 26 lat</w:t>
            </w:r>
            <w:r w:rsidR="00D66F60">
              <w:rPr>
                <w:rFonts w:ascii="Times New Roman" w:hAnsi="Times New Roman"/>
                <w:bCs/>
                <w:kern w:val="32"/>
                <w:sz w:val="20"/>
                <w:szCs w:val="20"/>
              </w:rPr>
              <w:t xml:space="preserve"> </w:t>
            </w:r>
            <w:r w:rsidR="00D66F60" w:rsidRPr="001F5A3F">
              <w:rPr>
                <w:rFonts w:ascii="Times New Roman" w:hAnsi="Times New Roman"/>
                <w:bCs/>
                <w:kern w:val="32"/>
                <w:sz w:val="20"/>
                <w:szCs w:val="20"/>
              </w:rPr>
              <w:t>-</w:t>
            </w:r>
            <w:r w:rsidR="00D66F60">
              <w:rPr>
                <w:rFonts w:ascii="Times New Roman" w:hAnsi="Times New Roman"/>
                <w:b/>
                <w:bCs/>
                <w:kern w:val="32"/>
                <w:sz w:val="20"/>
                <w:szCs w:val="20"/>
              </w:rPr>
              <w:t xml:space="preserve"> </w:t>
            </w:r>
            <w:r w:rsidR="00D66F60" w:rsidRPr="001F5A3F">
              <w:rPr>
                <w:rFonts w:ascii="Times New Roman" w:hAnsi="Times New Roman"/>
                <w:b/>
                <w:bCs/>
                <w:kern w:val="32"/>
                <w:sz w:val="20"/>
                <w:szCs w:val="20"/>
              </w:rPr>
              <w:t xml:space="preserve"> </w:t>
            </w:r>
            <w:r w:rsidR="00D66F60">
              <w:rPr>
                <w:rFonts w:ascii="Times New Roman" w:hAnsi="Times New Roman"/>
                <w:b/>
                <w:bCs/>
                <w:kern w:val="32"/>
                <w:sz w:val="20"/>
                <w:szCs w:val="20"/>
              </w:rPr>
              <w:t xml:space="preserve">6 </w:t>
            </w:r>
            <w:r w:rsidR="00D66F60" w:rsidRPr="001F5A3F">
              <w:rPr>
                <w:rFonts w:ascii="Times New Roman" w:hAnsi="Times New Roman"/>
                <w:b/>
                <w:bCs/>
                <w:kern w:val="32"/>
                <w:sz w:val="20"/>
                <w:szCs w:val="20"/>
              </w:rPr>
              <w:t>pkt</w:t>
            </w:r>
          </w:p>
          <w:p w:rsidR="00D66F60" w:rsidRDefault="00C053B7" w:rsidP="00C053B7">
            <w:pPr>
              <w:jc w:val="center"/>
              <w:rPr>
                <w:rFonts w:ascii="Times New Roman" w:hAnsi="Times New Roman"/>
                <w:b/>
                <w:bCs/>
                <w:kern w:val="32"/>
                <w:sz w:val="20"/>
                <w:szCs w:val="20"/>
              </w:rPr>
            </w:pPr>
            <w:r>
              <w:rPr>
                <w:rFonts w:ascii="Times New Roman" w:hAnsi="Times New Roman"/>
                <w:bCs/>
                <w:kern w:val="32"/>
                <w:sz w:val="20"/>
                <w:szCs w:val="20"/>
              </w:rPr>
              <w:t xml:space="preserve">Grupę docelową infrastruktury stanowi </w:t>
            </w:r>
            <w:r w:rsidR="00D66F60">
              <w:rPr>
                <w:rFonts w:ascii="Times New Roman" w:hAnsi="Times New Roman"/>
                <w:bCs/>
                <w:kern w:val="32"/>
                <w:sz w:val="20"/>
                <w:szCs w:val="20"/>
              </w:rPr>
              <w:t>dzieci lub</w:t>
            </w:r>
            <w:r w:rsidR="00D66F60" w:rsidRPr="00D66F60">
              <w:rPr>
                <w:rFonts w:ascii="Times New Roman" w:hAnsi="Times New Roman"/>
                <w:bCs/>
                <w:kern w:val="32"/>
                <w:sz w:val="20"/>
                <w:szCs w:val="20"/>
              </w:rPr>
              <w:t xml:space="preserve"> młodzieży</w:t>
            </w:r>
            <w:r>
              <w:rPr>
                <w:rFonts w:ascii="Times New Roman" w:hAnsi="Times New Roman"/>
                <w:bCs/>
                <w:kern w:val="32"/>
                <w:sz w:val="20"/>
                <w:szCs w:val="20"/>
              </w:rPr>
              <w:t xml:space="preserve"> do 26 lat</w:t>
            </w:r>
            <w:r w:rsidR="00D66F60" w:rsidRPr="00D66F60">
              <w:rPr>
                <w:rFonts w:ascii="Times New Roman" w:hAnsi="Times New Roman"/>
                <w:bCs/>
                <w:kern w:val="32"/>
                <w:sz w:val="20"/>
                <w:szCs w:val="20"/>
              </w:rPr>
              <w:t xml:space="preserve">  </w:t>
            </w:r>
            <w:r w:rsidR="00D66F60" w:rsidRPr="001F5A3F">
              <w:rPr>
                <w:rFonts w:ascii="Times New Roman" w:hAnsi="Times New Roman"/>
                <w:bCs/>
                <w:kern w:val="32"/>
                <w:sz w:val="20"/>
                <w:szCs w:val="20"/>
              </w:rPr>
              <w:t xml:space="preserve">- </w:t>
            </w:r>
            <w:r>
              <w:rPr>
                <w:rFonts w:ascii="Times New Roman" w:hAnsi="Times New Roman"/>
                <w:b/>
                <w:bCs/>
                <w:kern w:val="32"/>
                <w:sz w:val="20"/>
                <w:szCs w:val="20"/>
              </w:rPr>
              <w:t>5</w:t>
            </w:r>
            <w:r w:rsidR="00D66F60" w:rsidRPr="001F5A3F">
              <w:rPr>
                <w:rFonts w:ascii="Times New Roman" w:hAnsi="Times New Roman"/>
                <w:b/>
                <w:bCs/>
                <w:kern w:val="32"/>
                <w:sz w:val="20"/>
                <w:szCs w:val="20"/>
              </w:rPr>
              <w:t xml:space="preserve"> pkt</w:t>
            </w:r>
          </w:p>
          <w:p w:rsidR="00D66F60" w:rsidRPr="00D66F60" w:rsidRDefault="000631A3" w:rsidP="00C053B7">
            <w:pPr>
              <w:jc w:val="center"/>
              <w:rPr>
                <w:rFonts w:ascii="Times New Roman" w:hAnsi="Times New Roman"/>
                <w:bCs/>
                <w:kern w:val="32"/>
                <w:sz w:val="20"/>
                <w:szCs w:val="20"/>
              </w:rPr>
            </w:pPr>
            <w:r w:rsidRPr="000631A3">
              <w:rPr>
                <w:rFonts w:ascii="Times New Roman" w:hAnsi="Times New Roman"/>
                <w:bCs/>
                <w:kern w:val="32"/>
                <w:sz w:val="20"/>
                <w:szCs w:val="20"/>
              </w:rPr>
              <w:t xml:space="preserve">Grupę docelową infrastruktury stanowią pozostałe grupy  wiekowe mieszkańców </w:t>
            </w:r>
            <w:r w:rsidR="00C053B7">
              <w:rPr>
                <w:rFonts w:ascii="Times New Roman" w:hAnsi="Times New Roman"/>
                <w:bCs/>
                <w:kern w:val="32"/>
                <w:sz w:val="20"/>
                <w:szCs w:val="20"/>
              </w:rPr>
              <w:t xml:space="preserve">– </w:t>
            </w:r>
            <w:r w:rsidR="00C053B7" w:rsidRPr="00C053B7">
              <w:rPr>
                <w:rFonts w:ascii="Times New Roman" w:hAnsi="Times New Roman"/>
                <w:b/>
                <w:bCs/>
                <w:kern w:val="32"/>
                <w:sz w:val="20"/>
                <w:szCs w:val="20"/>
              </w:rPr>
              <w:t>3 pkt</w:t>
            </w:r>
          </w:p>
        </w:tc>
        <w:tc>
          <w:tcPr>
            <w:tcW w:w="1430" w:type="dxa"/>
            <w:vAlign w:val="center"/>
          </w:tcPr>
          <w:p w:rsidR="00D66F60" w:rsidRPr="001F5A3F" w:rsidRDefault="00D66F60" w:rsidP="00EF79B0">
            <w:pPr>
              <w:spacing w:line="360" w:lineRule="auto"/>
              <w:rPr>
                <w:rFonts w:ascii="Times New Roman" w:hAnsi="Times New Roman"/>
                <w:b/>
                <w:bCs/>
                <w:kern w:val="32"/>
                <w:sz w:val="20"/>
                <w:szCs w:val="20"/>
              </w:rPr>
            </w:pPr>
          </w:p>
        </w:tc>
      </w:tr>
      <w:tr w:rsidR="001F5A3F" w:rsidRPr="001F5A3F" w:rsidTr="00C053B7">
        <w:trPr>
          <w:trHeight w:val="1537"/>
        </w:trPr>
        <w:tc>
          <w:tcPr>
            <w:tcW w:w="3652" w:type="dxa"/>
          </w:tcPr>
          <w:p w:rsidR="00162ABA" w:rsidRPr="001F5A3F" w:rsidRDefault="00D66F60" w:rsidP="006021D3">
            <w:pPr>
              <w:rPr>
                <w:rFonts w:ascii="Times New Roman" w:hAnsi="Times New Roman"/>
                <w:b/>
                <w:i/>
                <w:sz w:val="20"/>
                <w:szCs w:val="20"/>
              </w:rPr>
            </w:pPr>
            <w:r>
              <w:rPr>
                <w:rFonts w:ascii="Times New Roman" w:hAnsi="Times New Roman"/>
                <w:b/>
                <w:i/>
                <w:sz w:val="20"/>
                <w:szCs w:val="20"/>
              </w:rPr>
              <w:t>2</w:t>
            </w:r>
            <w:r w:rsidR="000B5D23" w:rsidRPr="001F5A3F">
              <w:rPr>
                <w:rFonts w:ascii="Times New Roman" w:hAnsi="Times New Roman"/>
                <w:b/>
                <w:i/>
                <w:sz w:val="20"/>
                <w:szCs w:val="20"/>
              </w:rPr>
              <w:t xml:space="preserve">. </w:t>
            </w:r>
            <w:r w:rsidR="00D26924" w:rsidRPr="001F5A3F">
              <w:rPr>
                <w:rFonts w:ascii="Times New Roman" w:hAnsi="Times New Roman"/>
                <w:b/>
                <w:i/>
                <w:sz w:val="20"/>
                <w:szCs w:val="20"/>
              </w:rPr>
              <w:t>Gotowość operacji do realizacji</w:t>
            </w:r>
          </w:p>
          <w:p w:rsidR="00991C35" w:rsidRPr="001F5A3F" w:rsidRDefault="00162ABA" w:rsidP="006021D3">
            <w:pPr>
              <w:rPr>
                <w:rFonts w:ascii="Times New Roman" w:hAnsi="Times New Roman"/>
                <w:i/>
                <w:sz w:val="20"/>
                <w:szCs w:val="20"/>
              </w:rPr>
            </w:pPr>
            <w:r w:rsidRPr="001F5A3F">
              <w:rPr>
                <w:rFonts w:ascii="Times New Roman" w:hAnsi="Times New Roman"/>
                <w:i/>
                <w:sz w:val="18"/>
                <w:szCs w:val="20"/>
              </w:rPr>
              <w:t>Preferowane są wnioski z udokumentowaną gotowością operacji do realizacji, w przypadku których uzyskano już stosowne pozwolenia/zgłoszenia budowlane.</w:t>
            </w:r>
          </w:p>
        </w:tc>
        <w:tc>
          <w:tcPr>
            <w:tcW w:w="4678" w:type="dxa"/>
            <w:vAlign w:val="center"/>
          </w:tcPr>
          <w:p w:rsidR="002A29FD" w:rsidRPr="001F5A3F" w:rsidRDefault="002A29FD" w:rsidP="002A29FD">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 xml:space="preserve">Tak </w:t>
            </w:r>
            <w:r w:rsidRPr="001F5A3F">
              <w:rPr>
                <w:rFonts w:ascii="Times New Roman" w:hAnsi="Times New Roman"/>
                <w:b/>
                <w:bCs/>
                <w:kern w:val="32"/>
                <w:sz w:val="20"/>
                <w:szCs w:val="20"/>
              </w:rPr>
              <w:t>- 3 pkt</w:t>
            </w:r>
          </w:p>
          <w:p w:rsidR="003A43EC" w:rsidRPr="001F5A3F" w:rsidRDefault="003A43EC" w:rsidP="002A29FD">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(do wniosku załączono stosowne pozwolenia</w:t>
            </w:r>
            <w:r w:rsidR="00722F19">
              <w:rPr>
                <w:rFonts w:ascii="Times New Roman" w:hAnsi="Times New Roman"/>
                <w:bCs/>
                <w:kern w:val="32"/>
                <w:sz w:val="20"/>
                <w:szCs w:val="20"/>
              </w:rPr>
              <w:t>/zgłoszenie</w:t>
            </w:r>
            <w:r w:rsidRPr="001F5A3F">
              <w:rPr>
                <w:rFonts w:ascii="Times New Roman" w:hAnsi="Times New Roman"/>
                <w:bCs/>
                <w:kern w:val="32"/>
                <w:sz w:val="20"/>
                <w:szCs w:val="20"/>
              </w:rPr>
              <w:t>)</w:t>
            </w:r>
          </w:p>
          <w:p w:rsidR="00991C35" w:rsidRPr="001F5A3F" w:rsidRDefault="00EF79B0" w:rsidP="006021D3">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Nie</w:t>
            </w:r>
            <w:r w:rsidRPr="001F5A3F">
              <w:rPr>
                <w:rFonts w:ascii="Times New Roman" w:hAnsi="Times New Roman"/>
                <w:b/>
                <w:bCs/>
                <w:kern w:val="32"/>
                <w:sz w:val="20"/>
                <w:szCs w:val="20"/>
              </w:rPr>
              <w:t xml:space="preserve"> - 0 pkt</w:t>
            </w:r>
          </w:p>
        </w:tc>
        <w:tc>
          <w:tcPr>
            <w:tcW w:w="1430" w:type="dxa"/>
            <w:vAlign w:val="center"/>
          </w:tcPr>
          <w:p w:rsidR="00991C35" w:rsidRPr="001F5A3F" w:rsidRDefault="00991C35" w:rsidP="00EF79B0">
            <w:pPr>
              <w:spacing w:line="360" w:lineRule="auto"/>
              <w:rPr>
                <w:rFonts w:ascii="Times New Roman" w:hAnsi="Times New Roman"/>
                <w:b/>
                <w:bCs/>
                <w:kern w:val="32"/>
                <w:sz w:val="20"/>
                <w:szCs w:val="20"/>
              </w:rPr>
            </w:pPr>
          </w:p>
        </w:tc>
      </w:tr>
      <w:tr w:rsidR="001F5A3F" w:rsidRPr="001F5A3F" w:rsidTr="001F5A3F">
        <w:trPr>
          <w:trHeight w:val="32"/>
        </w:trPr>
        <w:tc>
          <w:tcPr>
            <w:tcW w:w="3652" w:type="dxa"/>
          </w:tcPr>
          <w:p w:rsidR="00EF79B0" w:rsidRPr="001F5A3F" w:rsidRDefault="00C053B7" w:rsidP="006021D3">
            <w:pPr>
              <w:rPr>
                <w:rFonts w:ascii="Times New Roman" w:hAnsi="Times New Roman"/>
                <w:b/>
                <w:i/>
                <w:sz w:val="20"/>
                <w:szCs w:val="20"/>
              </w:rPr>
            </w:pPr>
            <w:r>
              <w:rPr>
                <w:rFonts w:ascii="Times New Roman" w:hAnsi="Times New Roman"/>
                <w:b/>
                <w:i/>
                <w:sz w:val="20"/>
                <w:szCs w:val="20"/>
              </w:rPr>
              <w:t>3</w:t>
            </w:r>
            <w:r w:rsidR="00EF79B0" w:rsidRPr="001F5A3F">
              <w:rPr>
                <w:rFonts w:ascii="Times New Roman" w:hAnsi="Times New Roman"/>
                <w:b/>
                <w:i/>
                <w:sz w:val="20"/>
                <w:szCs w:val="20"/>
              </w:rPr>
              <w:t>. Kolejny projekt składany przez wnioskodawcę</w:t>
            </w:r>
          </w:p>
          <w:p w:rsidR="00EF79B0" w:rsidRPr="001F5A3F" w:rsidRDefault="00EF79B0" w:rsidP="006021D3">
            <w:pPr>
              <w:rPr>
                <w:rFonts w:ascii="Times New Roman" w:hAnsi="Times New Roman"/>
                <w:i/>
                <w:sz w:val="20"/>
                <w:szCs w:val="20"/>
              </w:rPr>
            </w:pPr>
            <w:r w:rsidRPr="001F5A3F">
              <w:rPr>
                <w:rFonts w:ascii="Times New Roman" w:hAnsi="Times New Roman"/>
                <w:i/>
                <w:sz w:val="18"/>
                <w:szCs w:val="20"/>
              </w:rPr>
              <w:t xml:space="preserve">Preferowani są wnioskodawcy, którzy wcześniej nie </w:t>
            </w:r>
            <w:r w:rsidR="000F3DC1" w:rsidRPr="001F5A3F">
              <w:rPr>
                <w:rFonts w:ascii="Times New Roman" w:hAnsi="Times New Roman"/>
                <w:i/>
                <w:sz w:val="18"/>
                <w:szCs w:val="20"/>
              </w:rPr>
              <w:t>uzyskali dotacji w ramach realizacji LSR 2016-2023</w:t>
            </w:r>
          </w:p>
        </w:tc>
        <w:tc>
          <w:tcPr>
            <w:tcW w:w="4678" w:type="dxa"/>
            <w:vAlign w:val="center"/>
          </w:tcPr>
          <w:p w:rsidR="000F3DC1" w:rsidRPr="001F5A3F" w:rsidRDefault="000F3DC1" w:rsidP="000F3DC1">
            <w:pPr>
              <w:spacing w:line="360" w:lineRule="auto"/>
              <w:jc w:val="center"/>
              <w:rPr>
                <w:rFonts w:ascii="Times New Roman" w:hAnsi="Times New Roman"/>
                <w:bCs/>
                <w:kern w:val="32"/>
                <w:sz w:val="20"/>
                <w:szCs w:val="20"/>
              </w:rPr>
            </w:pPr>
            <w:r w:rsidRPr="001F5A3F">
              <w:rPr>
                <w:rFonts w:ascii="Times New Roman" w:hAnsi="Times New Roman"/>
                <w:bCs/>
                <w:kern w:val="32"/>
                <w:sz w:val="20"/>
                <w:szCs w:val="20"/>
              </w:rPr>
              <w:t>Pierwszy projekt -</w:t>
            </w:r>
            <w:r w:rsidR="00722F19">
              <w:rPr>
                <w:rFonts w:ascii="Times New Roman" w:hAnsi="Times New Roman"/>
                <w:b/>
                <w:bCs/>
                <w:kern w:val="32"/>
                <w:sz w:val="20"/>
                <w:szCs w:val="20"/>
              </w:rPr>
              <w:t xml:space="preserve"> </w:t>
            </w:r>
            <w:r w:rsidRPr="001F5A3F">
              <w:rPr>
                <w:rFonts w:ascii="Times New Roman" w:hAnsi="Times New Roman"/>
                <w:b/>
                <w:bCs/>
                <w:kern w:val="32"/>
                <w:sz w:val="20"/>
                <w:szCs w:val="20"/>
              </w:rPr>
              <w:t xml:space="preserve"> </w:t>
            </w:r>
            <w:r w:rsidR="00722F19">
              <w:rPr>
                <w:rFonts w:ascii="Times New Roman" w:hAnsi="Times New Roman"/>
                <w:b/>
                <w:bCs/>
                <w:kern w:val="32"/>
                <w:sz w:val="20"/>
                <w:szCs w:val="20"/>
              </w:rPr>
              <w:t xml:space="preserve">5 </w:t>
            </w:r>
            <w:r w:rsidRPr="001F5A3F">
              <w:rPr>
                <w:rFonts w:ascii="Times New Roman" w:hAnsi="Times New Roman"/>
                <w:b/>
                <w:bCs/>
                <w:kern w:val="32"/>
                <w:sz w:val="20"/>
                <w:szCs w:val="20"/>
              </w:rPr>
              <w:t>pkt</w:t>
            </w:r>
          </w:p>
          <w:p w:rsidR="00EF79B0" w:rsidRPr="001F5A3F" w:rsidRDefault="000F3DC1" w:rsidP="000F3DC1">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 xml:space="preserve">Drugi i kolejny projekt - </w:t>
            </w:r>
            <w:r w:rsidRPr="001F5A3F">
              <w:rPr>
                <w:rFonts w:ascii="Times New Roman" w:hAnsi="Times New Roman"/>
                <w:b/>
                <w:bCs/>
                <w:kern w:val="32"/>
                <w:sz w:val="20"/>
                <w:szCs w:val="20"/>
              </w:rPr>
              <w:t>0 pkt</w:t>
            </w:r>
          </w:p>
        </w:tc>
        <w:tc>
          <w:tcPr>
            <w:tcW w:w="1430" w:type="dxa"/>
          </w:tcPr>
          <w:p w:rsidR="00EF79B0" w:rsidRPr="001F5A3F" w:rsidRDefault="00EF79B0" w:rsidP="00DE778D">
            <w:pPr>
              <w:spacing w:line="360" w:lineRule="auto"/>
              <w:jc w:val="both"/>
              <w:rPr>
                <w:rFonts w:ascii="Times New Roman" w:hAnsi="Times New Roman"/>
                <w:b/>
                <w:bCs/>
                <w:kern w:val="32"/>
                <w:sz w:val="20"/>
                <w:szCs w:val="20"/>
              </w:rPr>
            </w:pPr>
          </w:p>
        </w:tc>
      </w:tr>
      <w:tr w:rsidR="00D66F60" w:rsidRPr="001F5A3F" w:rsidTr="00C053B7">
        <w:trPr>
          <w:trHeight w:val="1588"/>
        </w:trPr>
        <w:tc>
          <w:tcPr>
            <w:tcW w:w="3652" w:type="dxa"/>
          </w:tcPr>
          <w:p w:rsidR="00D66F60" w:rsidRDefault="00C053B7" w:rsidP="006021D3">
            <w:pPr>
              <w:rPr>
                <w:rFonts w:ascii="Times New Roman" w:hAnsi="Times New Roman"/>
                <w:b/>
                <w:i/>
                <w:sz w:val="20"/>
                <w:szCs w:val="20"/>
              </w:rPr>
            </w:pPr>
            <w:r>
              <w:rPr>
                <w:rFonts w:ascii="Times New Roman" w:hAnsi="Times New Roman"/>
                <w:b/>
                <w:i/>
                <w:sz w:val="20"/>
                <w:szCs w:val="20"/>
              </w:rPr>
              <w:t>4</w:t>
            </w:r>
            <w:r w:rsidR="00D66F60">
              <w:rPr>
                <w:rFonts w:ascii="Times New Roman" w:hAnsi="Times New Roman"/>
                <w:b/>
                <w:i/>
                <w:sz w:val="20"/>
                <w:szCs w:val="20"/>
              </w:rPr>
              <w:t xml:space="preserve">. Operacja zawiera elementy </w:t>
            </w:r>
            <w:proofErr w:type="spellStart"/>
            <w:r w:rsidR="00D66F60">
              <w:rPr>
                <w:rFonts w:ascii="Times New Roman" w:hAnsi="Times New Roman"/>
                <w:b/>
                <w:i/>
                <w:sz w:val="20"/>
                <w:szCs w:val="20"/>
              </w:rPr>
              <w:t>prośrodowiskowe</w:t>
            </w:r>
            <w:proofErr w:type="spellEnd"/>
            <w:r w:rsidR="00D66F60">
              <w:rPr>
                <w:rFonts w:ascii="Times New Roman" w:hAnsi="Times New Roman"/>
                <w:b/>
                <w:i/>
                <w:sz w:val="20"/>
                <w:szCs w:val="20"/>
              </w:rPr>
              <w:t xml:space="preserve"> </w:t>
            </w:r>
          </w:p>
          <w:p w:rsidR="00D66F60" w:rsidRPr="00D66F60" w:rsidRDefault="00D66F60" w:rsidP="006021D3">
            <w:pPr>
              <w:rPr>
                <w:rFonts w:ascii="Times New Roman" w:hAnsi="Times New Roman"/>
                <w:i/>
                <w:sz w:val="18"/>
                <w:szCs w:val="20"/>
              </w:rPr>
            </w:pPr>
            <w:r>
              <w:rPr>
                <w:rFonts w:ascii="Times New Roman" w:hAnsi="Times New Roman"/>
                <w:i/>
                <w:sz w:val="18"/>
                <w:szCs w:val="20"/>
              </w:rPr>
              <w:t xml:space="preserve">Preferowane są operacje zawierające elementy </w:t>
            </w:r>
            <w:proofErr w:type="spellStart"/>
            <w:r>
              <w:rPr>
                <w:rFonts w:ascii="Times New Roman" w:hAnsi="Times New Roman"/>
                <w:i/>
                <w:sz w:val="18"/>
                <w:szCs w:val="20"/>
              </w:rPr>
              <w:t>prośrodowiskowe</w:t>
            </w:r>
            <w:proofErr w:type="spellEnd"/>
            <w:r>
              <w:rPr>
                <w:rFonts w:ascii="Times New Roman" w:hAnsi="Times New Roman"/>
                <w:i/>
                <w:sz w:val="18"/>
                <w:szCs w:val="20"/>
              </w:rPr>
              <w:t xml:space="preserve"> służące ochronie środowiska, przeciwdziałające zmianom klimatu  </w:t>
            </w:r>
          </w:p>
        </w:tc>
        <w:tc>
          <w:tcPr>
            <w:tcW w:w="4678" w:type="dxa"/>
            <w:vAlign w:val="center"/>
          </w:tcPr>
          <w:p w:rsidR="00D66F60" w:rsidRPr="001F5A3F" w:rsidRDefault="00D66F60" w:rsidP="00D66F60">
            <w:pPr>
              <w:spacing w:line="360" w:lineRule="auto"/>
              <w:jc w:val="center"/>
              <w:rPr>
                <w:rFonts w:ascii="Times New Roman" w:hAnsi="Times New Roman"/>
                <w:bCs/>
                <w:kern w:val="32"/>
                <w:sz w:val="20"/>
                <w:szCs w:val="20"/>
              </w:rPr>
            </w:pPr>
            <w:r>
              <w:rPr>
                <w:rFonts w:ascii="Times New Roman" w:hAnsi="Times New Roman"/>
                <w:bCs/>
                <w:kern w:val="32"/>
                <w:sz w:val="20"/>
                <w:szCs w:val="20"/>
              </w:rPr>
              <w:t xml:space="preserve">Zawiera elementy </w:t>
            </w:r>
            <w:proofErr w:type="spellStart"/>
            <w:r>
              <w:rPr>
                <w:rFonts w:ascii="Times New Roman" w:hAnsi="Times New Roman"/>
                <w:bCs/>
                <w:kern w:val="32"/>
                <w:sz w:val="20"/>
                <w:szCs w:val="20"/>
              </w:rPr>
              <w:t>prośrodowiskowe</w:t>
            </w:r>
            <w:proofErr w:type="spellEnd"/>
            <w:r>
              <w:rPr>
                <w:rFonts w:ascii="Times New Roman" w:hAnsi="Times New Roman"/>
                <w:bCs/>
                <w:kern w:val="32"/>
                <w:sz w:val="20"/>
                <w:szCs w:val="20"/>
              </w:rPr>
              <w:t xml:space="preserve"> </w:t>
            </w:r>
            <w:r w:rsidRPr="001F5A3F">
              <w:rPr>
                <w:rFonts w:ascii="Times New Roman" w:hAnsi="Times New Roman"/>
                <w:bCs/>
                <w:kern w:val="32"/>
                <w:sz w:val="20"/>
                <w:szCs w:val="20"/>
              </w:rPr>
              <w:t>-</w:t>
            </w:r>
            <w:r>
              <w:rPr>
                <w:rFonts w:ascii="Times New Roman" w:hAnsi="Times New Roman"/>
                <w:b/>
                <w:bCs/>
                <w:kern w:val="32"/>
                <w:sz w:val="20"/>
                <w:szCs w:val="20"/>
              </w:rPr>
              <w:t xml:space="preserve"> </w:t>
            </w:r>
            <w:r w:rsidRPr="001F5A3F">
              <w:rPr>
                <w:rFonts w:ascii="Times New Roman" w:hAnsi="Times New Roman"/>
                <w:b/>
                <w:bCs/>
                <w:kern w:val="32"/>
                <w:sz w:val="20"/>
                <w:szCs w:val="20"/>
              </w:rPr>
              <w:t xml:space="preserve"> </w:t>
            </w:r>
            <w:r>
              <w:rPr>
                <w:rFonts w:ascii="Times New Roman" w:hAnsi="Times New Roman"/>
                <w:b/>
                <w:bCs/>
                <w:kern w:val="32"/>
                <w:sz w:val="20"/>
                <w:szCs w:val="20"/>
              </w:rPr>
              <w:t xml:space="preserve">3 </w:t>
            </w:r>
            <w:r w:rsidRPr="001F5A3F">
              <w:rPr>
                <w:rFonts w:ascii="Times New Roman" w:hAnsi="Times New Roman"/>
                <w:b/>
                <w:bCs/>
                <w:kern w:val="32"/>
                <w:sz w:val="20"/>
                <w:szCs w:val="20"/>
              </w:rPr>
              <w:t>pkt</w:t>
            </w:r>
          </w:p>
          <w:p w:rsidR="00D66F60" w:rsidRPr="001F5A3F" w:rsidRDefault="00D66F60" w:rsidP="00D66F60">
            <w:pPr>
              <w:spacing w:line="360" w:lineRule="auto"/>
              <w:jc w:val="center"/>
              <w:rPr>
                <w:rFonts w:ascii="Times New Roman" w:hAnsi="Times New Roman"/>
                <w:bCs/>
                <w:kern w:val="32"/>
                <w:sz w:val="20"/>
                <w:szCs w:val="20"/>
              </w:rPr>
            </w:pPr>
            <w:r>
              <w:rPr>
                <w:rFonts w:ascii="Times New Roman" w:hAnsi="Times New Roman"/>
                <w:bCs/>
                <w:kern w:val="32"/>
                <w:sz w:val="20"/>
                <w:szCs w:val="20"/>
              </w:rPr>
              <w:t xml:space="preserve">Brak elementów </w:t>
            </w:r>
            <w:proofErr w:type="spellStart"/>
            <w:r>
              <w:rPr>
                <w:rFonts w:ascii="Times New Roman" w:hAnsi="Times New Roman"/>
                <w:bCs/>
                <w:kern w:val="32"/>
                <w:sz w:val="20"/>
                <w:szCs w:val="20"/>
              </w:rPr>
              <w:t>prośrodowiskowych</w:t>
            </w:r>
            <w:proofErr w:type="spellEnd"/>
            <w:r>
              <w:rPr>
                <w:rFonts w:ascii="Times New Roman" w:hAnsi="Times New Roman"/>
                <w:bCs/>
                <w:kern w:val="32"/>
                <w:sz w:val="20"/>
                <w:szCs w:val="20"/>
              </w:rPr>
              <w:t xml:space="preserve"> </w:t>
            </w:r>
            <w:r w:rsidRPr="001F5A3F">
              <w:rPr>
                <w:rFonts w:ascii="Times New Roman" w:hAnsi="Times New Roman"/>
                <w:bCs/>
                <w:kern w:val="32"/>
                <w:sz w:val="20"/>
                <w:szCs w:val="20"/>
              </w:rPr>
              <w:t xml:space="preserve">- </w:t>
            </w:r>
            <w:r w:rsidRPr="001F5A3F">
              <w:rPr>
                <w:rFonts w:ascii="Times New Roman" w:hAnsi="Times New Roman"/>
                <w:b/>
                <w:bCs/>
                <w:kern w:val="32"/>
                <w:sz w:val="20"/>
                <w:szCs w:val="20"/>
              </w:rPr>
              <w:t>0 pkt</w:t>
            </w:r>
          </w:p>
        </w:tc>
        <w:tc>
          <w:tcPr>
            <w:tcW w:w="1430" w:type="dxa"/>
          </w:tcPr>
          <w:p w:rsidR="00D66F60" w:rsidRPr="001F5A3F" w:rsidRDefault="00D66F60" w:rsidP="00DE778D">
            <w:pPr>
              <w:spacing w:line="360" w:lineRule="auto"/>
              <w:jc w:val="both"/>
              <w:rPr>
                <w:rFonts w:ascii="Times New Roman" w:hAnsi="Times New Roman"/>
                <w:b/>
                <w:bCs/>
                <w:kern w:val="32"/>
                <w:sz w:val="20"/>
                <w:szCs w:val="20"/>
              </w:rPr>
            </w:pPr>
          </w:p>
        </w:tc>
      </w:tr>
      <w:tr w:rsidR="001F5A3F" w:rsidRPr="001F5A3F" w:rsidTr="00C053B7">
        <w:trPr>
          <w:trHeight w:val="2500"/>
        </w:trPr>
        <w:tc>
          <w:tcPr>
            <w:tcW w:w="3652" w:type="dxa"/>
          </w:tcPr>
          <w:p w:rsidR="003A43EC" w:rsidRPr="001F5A3F" w:rsidRDefault="00C053B7" w:rsidP="006021D3">
            <w:pPr>
              <w:spacing w:line="360" w:lineRule="auto"/>
              <w:rPr>
                <w:rFonts w:ascii="Times New Roman" w:hAnsi="Times New Roman"/>
                <w:b/>
                <w:bCs/>
                <w:i/>
                <w:kern w:val="32"/>
                <w:sz w:val="20"/>
                <w:szCs w:val="20"/>
              </w:rPr>
            </w:pPr>
            <w:r>
              <w:rPr>
                <w:rFonts w:ascii="Times New Roman" w:hAnsi="Times New Roman"/>
                <w:b/>
                <w:bCs/>
                <w:i/>
                <w:kern w:val="32"/>
                <w:sz w:val="20"/>
                <w:szCs w:val="20"/>
              </w:rPr>
              <w:lastRenderedPageBreak/>
              <w:t>5</w:t>
            </w:r>
            <w:r w:rsidR="003A43EC" w:rsidRPr="001F5A3F">
              <w:rPr>
                <w:rFonts w:ascii="Times New Roman" w:hAnsi="Times New Roman"/>
                <w:b/>
                <w:bCs/>
                <w:i/>
                <w:kern w:val="32"/>
                <w:sz w:val="20"/>
                <w:szCs w:val="20"/>
              </w:rPr>
              <w:t xml:space="preserve">. Lokalizacja operacji </w:t>
            </w:r>
          </w:p>
          <w:p w:rsidR="003A43EC" w:rsidRPr="001F5A3F" w:rsidRDefault="003A43EC" w:rsidP="00C053B7">
            <w:pPr>
              <w:rPr>
                <w:rFonts w:ascii="Times New Roman" w:hAnsi="Times New Roman"/>
                <w:bCs/>
                <w:i/>
                <w:kern w:val="32"/>
                <w:sz w:val="18"/>
                <w:szCs w:val="20"/>
              </w:rPr>
            </w:pPr>
            <w:r w:rsidRPr="001F5A3F">
              <w:rPr>
                <w:rFonts w:ascii="Times New Roman" w:hAnsi="Times New Roman"/>
                <w:bCs/>
                <w:i/>
                <w:kern w:val="32"/>
                <w:sz w:val="18"/>
                <w:szCs w:val="20"/>
              </w:rPr>
              <w:t>Preferow</w:t>
            </w:r>
            <w:r w:rsidR="009C5DEC" w:rsidRPr="001F5A3F">
              <w:rPr>
                <w:rFonts w:ascii="Times New Roman" w:hAnsi="Times New Roman"/>
                <w:bCs/>
                <w:i/>
                <w:kern w:val="32"/>
                <w:sz w:val="18"/>
                <w:szCs w:val="20"/>
              </w:rPr>
              <w:t xml:space="preserve">ane są operacje poza miejscowościami będącymi siedzibami gminy, oraz w miejscowościach o liczbie mieszkańców poniżej średniej dla LGD </w:t>
            </w:r>
          </w:p>
          <w:p w:rsidR="007F793C" w:rsidRPr="001F5A3F" w:rsidRDefault="007F793C" w:rsidP="00C053B7">
            <w:pPr>
              <w:rPr>
                <w:rFonts w:ascii="Times New Roman" w:hAnsi="Times New Roman"/>
                <w:bCs/>
                <w:i/>
                <w:kern w:val="32"/>
                <w:sz w:val="20"/>
                <w:szCs w:val="20"/>
              </w:rPr>
            </w:pPr>
            <w:r w:rsidRPr="001F5A3F">
              <w:rPr>
                <w:rFonts w:ascii="Times New Roman" w:hAnsi="Times New Roman"/>
                <w:bCs/>
                <w:i/>
                <w:kern w:val="32"/>
                <w:sz w:val="18"/>
                <w:szCs w:val="20"/>
              </w:rPr>
              <w:t>W przypadku realizacji operacji wykraczającej poza obszar jednej miejscowości przyznaje się max. liczbę punktów</w:t>
            </w:r>
          </w:p>
        </w:tc>
        <w:tc>
          <w:tcPr>
            <w:tcW w:w="4678" w:type="dxa"/>
          </w:tcPr>
          <w:p w:rsidR="003A43EC" w:rsidRPr="001F5A3F" w:rsidRDefault="009C5DEC" w:rsidP="002A29FD">
            <w:pPr>
              <w:spacing w:line="360" w:lineRule="auto"/>
              <w:rPr>
                <w:rFonts w:ascii="Times New Roman" w:hAnsi="Times New Roman"/>
                <w:b/>
                <w:bCs/>
                <w:kern w:val="32"/>
                <w:sz w:val="20"/>
                <w:szCs w:val="20"/>
              </w:rPr>
            </w:pPr>
            <w:r w:rsidRPr="001F5A3F">
              <w:rPr>
                <w:rFonts w:ascii="Times New Roman" w:hAnsi="Times New Roman"/>
                <w:bCs/>
                <w:kern w:val="32"/>
                <w:sz w:val="20"/>
                <w:szCs w:val="20"/>
              </w:rPr>
              <w:t xml:space="preserve">Operacja realizowana </w:t>
            </w:r>
            <w:r w:rsidR="00EC2F2E" w:rsidRPr="001F5A3F">
              <w:rPr>
                <w:rFonts w:ascii="Times New Roman" w:hAnsi="Times New Roman"/>
                <w:bCs/>
                <w:kern w:val="32"/>
                <w:sz w:val="20"/>
                <w:szCs w:val="20"/>
              </w:rPr>
              <w:t xml:space="preserve">w miejscowości poniżej średniej liczby mieszkańców – </w:t>
            </w:r>
            <w:r w:rsidR="000931B7">
              <w:rPr>
                <w:rFonts w:ascii="Times New Roman" w:hAnsi="Times New Roman"/>
                <w:b/>
                <w:bCs/>
                <w:kern w:val="32"/>
                <w:sz w:val="20"/>
                <w:szCs w:val="20"/>
              </w:rPr>
              <w:t>5</w:t>
            </w:r>
            <w:r w:rsidR="00EC2F2E" w:rsidRPr="001F5A3F">
              <w:rPr>
                <w:rFonts w:ascii="Times New Roman" w:hAnsi="Times New Roman"/>
                <w:b/>
                <w:bCs/>
                <w:kern w:val="32"/>
                <w:sz w:val="20"/>
                <w:szCs w:val="20"/>
              </w:rPr>
              <w:t xml:space="preserve"> pkt</w:t>
            </w:r>
          </w:p>
          <w:p w:rsidR="00EC2F2E" w:rsidRPr="001F5A3F" w:rsidRDefault="00792FCF" w:rsidP="002A29FD">
            <w:pPr>
              <w:spacing w:line="360" w:lineRule="auto"/>
              <w:rPr>
                <w:rFonts w:ascii="Times New Roman" w:hAnsi="Times New Roman"/>
                <w:b/>
                <w:bCs/>
                <w:kern w:val="32"/>
                <w:sz w:val="20"/>
                <w:szCs w:val="20"/>
              </w:rPr>
            </w:pPr>
            <w:r w:rsidRPr="001F5A3F">
              <w:rPr>
                <w:rFonts w:ascii="Times New Roman" w:hAnsi="Times New Roman"/>
                <w:bCs/>
                <w:kern w:val="32"/>
                <w:sz w:val="20"/>
                <w:szCs w:val="20"/>
              </w:rPr>
              <w:t xml:space="preserve">Operacja realizowana w </w:t>
            </w:r>
            <w:r w:rsidR="00722F19">
              <w:rPr>
                <w:rFonts w:ascii="Times New Roman" w:hAnsi="Times New Roman"/>
                <w:bCs/>
                <w:kern w:val="32"/>
                <w:sz w:val="20"/>
                <w:szCs w:val="20"/>
              </w:rPr>
              <w:t xml:space="preserve">pozostałych miejscowościach </w:t>
            </w:r>
            <w:r w:rsidRPr="001F5A3F">
              <w:rPr>
                <w:rFonts w:ascii="Times New Roman" w:hAnsi="Times New Roman"/>
                <w:bCs/>
                <w:kern w:val="32"/>
                <w:sz w:val="20"/>
                <w:szCs w:val="20"/>
              </w:rPr>
              <w:t xml:space="preserve">– </w:t>
            </w:r>
            <w:r w:rsidR="00D66F60">
              <w:rPr>
                <w:rFonts w:ascii="Times New Roman" w:hAnsi="Times New Roman"/>
                <w:b/>
                <w:bCs/>
                <w:kern w:val="32"/>
                <w:sz w:val="20"/>
                <w:szCs w:val="20"/>
              </w:rPr>
              <w:t>3</w:t>
            </w:r>
            <w:r w:rsidRPr="001F5A3F">
              <w:rPr>
                <w:rFonts w:ascii="Times New Roman" w:hAnsi="Times New Roman"/>
                <w:b/>
                <w:bCs/>
                <w:kern w:val="32"/>
                <w:sz w:val="20"/>
                <w:szCs w:val="20"/>
              </w:rPr>
              <w:t xml:space="preserve"> pkt</w:t>
            </w:r>
          </w:p>
          <w:p w:rsidR="00792FCF" w:rsidRPr="001F5A3F" w:rsidRDefault="00792FCF" w:rsidP="002A29FD">
            <w:pPr>
              <w:spacing w:line="360" w:lineRule="auto"/>
              <w:rPr>
                <w:rFonts w:ascii="Times New Roman" w:hAnsi="Times New Roman"/>
                <w:bCs/>
                <w:kern w:val="32"/>
                <w:sz w:val="20"/>
                <w:szCs w:val="20"/>
              </w:rPr>
            </w:pPr>
          </w:p>
        </w:tc>
        <w:tc>
          <w:tcPr>
            <w:tcW w:w="1430" w:type="dxa"/>
          </w:tcPr>
          <w:p w:rsidR="003A43EC" w:rsidRPr="001F5A3F" w:rsidRDefault="003A43EC" w:rsidP="00DE778D">
            <w:pPr>
              <w:spacing w:line="360" w:lineRule="auto"/>
              <w:rPr>
                <w:rFonts w:ascii="Times New Roman" w:hAnsi="Times New Roman"/>
                <w:bCs/>
                <w:kern w:val="32"/>
                <w:sz w:val="20"/>
                <w:szCs w:val="20"/>
              </w:rPr>
            </w:pPr>
          </w:p>
        </w:tc>
      </w:tr>
      <w:tr w:rsidR="001F5A3F" w:rsidRPr="001F5A3F" w:rsidTr="00C053B7">
        <w:trPr>
          <w:trHeight w:val="2957"/>
        </w:trPr>
        <w:tc>
          <w:tcPr>
            <w:tcW w:w="3652" w:type="dxa"/>
          </w:tcPr>
          <w:p w:rsidR="002A29FD" w:rsidRPr="001F5A3F" w:rsidRDefault="00C053B7" w:rsidP="006021D3">
            <w:pPr>
              <w:spacing w:line="360" w:lineRule="auto"/>
              <w:rPr>
                <w:rFonts w:ascii="Times New Roman" w:hAnsi="Times New Roman"/>
                <w:b/>
                <w:bCs/>
                <w:i/>
                <w:kern w:val="32"/>
                <w:sz w:val="20"/>
                <w:szCs w:val="20"/>
              </w:rPr>
            </w:pPr>
            <w:r>
              <w:rPr>
                <w:rFonts w:ascii="Times New Roman" w:hAnsi="Times New Roman"/>
                <w:b/>
                <w:bCs/>
                <w:i/>
                <w:kern w:val="32"/>
                <w:sz w:val="20"/>
                <w:szCs w:val="20"/>
              </w:rPr>
              <w:t>6</w:t>
            </w:r>
            <w:r w:rsidR="002A29FD" w:rsidRPr="001F5A3F">
              <w:rPr>
                <w:rFonts w:ascii="Times New Roman" w:hAnsi="Times New Roman"/>
                <w:b/>
                <w:bCs/>
                <w:i/>
                <w:kern w:val="32"/>
                <w:sz w:val="20"/>
                <w:szCs w:val="20"/>
              </w:rPr>
              <w:t>. Korzystanie z doradztwa LGD</w:t>
            </w:r>
          </w:p>
          <w:p w:rsidR="002A29FD" w:rsidRPr="001F5A3F" w:rsidRDefault="002A29FD" w:rsidP="006021D3">
            <w:pPr>
              <w:spacing w:line="360" w:lineRule="auto"/>
              <w:rPr>
                <w:rFonts w:ascii="Times New Roman" w:hAnsi="Times New Roman"/>
                <w:bCs/>
                <w:i/>
                <w:kern w:val="32"/>
                <w:sz w:val="20"/>
                <w:szCs w:val="20"/>
              </w:rPr>
            </w:pPr>
            <w:r w:rsidRPr="001F5A3F">
              <w:rPr>
                <w:rFonts w:ascii="Times New Roman" w:hAnsi="Times New Roman"/>
                <w:bCs/>
                <w:i/>
                <w:kern w:val="32"/>
                <w:sz w:val="20"/>
                <w:szCs w:val="20"/>
              </w:rPr>
              <w:t>Preferowani będą wnioskodawcy korzystający z doradztwa i szkoleń zapewnianych przez LGD w zakresie przygotowania wniosków</w:t>
            </w:r>
          </w:p>
        </w:tc>
        <w:tc>
          <w:tcPr>
            <w:tcW w:w="4678" w:type="dxa"/>
          </w:tcPr>
          <w:p w:rsidR="002A29FD" w:rsidRPr="001F5A3F" w:rsidRDefault="002A29FD" w:rsidP="00C053B7">
            <w:pPr>
              <w:spacing w:after="120" w:line="24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korzystał z doradztwa LGD na etapie przygotowywania wniosku i brał udział w przynajmniej jednym szkoleniu – </w:t>
            </w:r>
            <w:r w:rsidR="00430502" w:rsidRPr="001F5A3F">
              <w:rPr>
                <w:rFonts w:ascii="Times New Roman" w:hAnsi="Times New Roman"/>
                <w:b/>
                <w:bCs/>
                <w:kern w:val="32"/>
                <w:sz w:val="20"/>
                <w:szCs w:val="20"/>
              </w:rPr>
              <w:t>6</w:t>
            </w:r>
            <w:r w:rsidRPr="001F5A3F">
              <w:rPr>
                <w:rFonts w:ascii="Times New Roman" w:hAnsi="Times New Roman"/>
                <w:b/>
                <w:bCs/>
                <w:kern w:val="32"/>
                <w:sz w:val="20"/>
                <w:szCs w:val="20"/>
              </w:rPr>
              <w:t xml:space="preserve"> pkt</w:t>
            </w:r>
          </w:p>
          <w:p w:rsidR="002A29FD" w:rsidRPr="001F5A3F" w:rsidRDefault="002A29FD" w:rsidP="00C053B7">
            <w:pPr>
              <w:spacing w:after="120" w:line="24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brał udział w przynajmniej jednym szkoleniu – </w:t>
            </w:r>
            <w:r w:rsidRPr="001F5A3F">
              <w:rPr>
                <w:rFonts w:ascii="Times New Roman" w:hAnsi="Times New Roman"/>
                <w:b/>
                <w:bCs/>
                <w:kern w:val="32"/>
                <w:sz w:val="20"/>
                <w:szCs w:val="20"/>
              </w:rPr>
              <w:t>3 pkt</w:t>
            </w:r>
          </w:p>
          <w:p w:rsidR="002A29FD" w:rsidRPr="001F5A3F" w:rsidRDefault="002A29FD" w:rsidP="00C053B7">
            <w:pPr>
              <w:spacing w:after="120" w:line="24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korzystał z doradztwa LGD na etapie przygotowywania wniosku – </w:t>
            </w:r>
            <w:r w:rsidRPr="001F5A3F">
              <w:rPr>
                <w:rFonts w:ascii="Times New Roman" w:hAnsi="Times New Roman"/>
                <w:b/>
                <w:bCs/>
                <w:kern w:val="32"/>
                <w:sz w:val="20"/>
                <w:szCs w:val="20"/>
              </w:rPr>
              <w:t>1 pkt</w:t>
            </w:r>
          </w:p>
          <w:p w:rsidR="002A29FD" w:rsidRPr="001F5A3F" w:rsidRDefault="002A29FD" w:rsidP="00C053B7">
            <w:pPr>
              <w:spacing w:after="120" w:line="240" w:lineRule="auto"/>
              <w:rPr>
                <w:rFonts w:ascii="Times New Roman" w:hAnsi="Times New Roman"/>
                <w:b/>
                <w:bCs/>
                <w:kern w:val="32"/>
                <w:sz w:val="20"/>
                <w:szCs w:val="20"/>
              </w:rPr>
            </w:pPr>
            <w:r w:rsidRPr="001F5A3F">
              <w:rPr>
                <w:rFonts w:ascii="Times New Roman" w:hAnsi="Times New Roman"/>
                <w:bCs/>
                <w:kern w:val="32"/>
                <w:sz w:val="20"/>
                <w:szCs w:val="20"/>
              </w:rPr>
              <w:t>Wnioskodawca nie korzystał z doradztwa</w:t>
            </w:r>
            <w:r w:rsidR="003A43EC" w:rsidRPr="001F5A3F">
              <w:rPr>
                <w:rFonts w:ascii="Times New Roman" w:hAnsi="Times New Roman"/>
                <w:bCs/>
                <w:kern w:val="32"/>
                <w:sz w:val="20"/>
                <w:szCs w:val="20"/>
              </w:rPr>
              <w:t xml:space="preserve">/  na etapie przygotowywania wniosku i nie brał udziału w szkoleniu </w:t>
            </w:r>
            <w:r w:rsidRPr="001F5A3F">
              <w:rPr>
                <w:rFonts w:ascii="Times New Roman" w:hAnsi="Times New Roman"/>
                <w:bCs/>
                <w:kern w:val="32"/>
                <w:sz w:val="20"/>
                <w:szCs w:val="20"/>
              </w:rPr>
              <w:t xml:space="preserve">– </w:t>
            </w:r>
            <w:r w:rsidR="003A43EC" w:rsidRPr="001F5A3F">
              <w:rPr>
                <w:rFonts w:ascii="Times New Roman" w:hAnsi="Times New Roman"/>
                <w:b/>
                <w:bCs/>
                <w:kern w:val="32"/>
                <w:sz w:val="20"/>
                <w:szCs w:val="20"/>
              </w:rPr>
              <w:t>0</w:t>
            </w:r>
            <w:r w:rsidRPr="001F5A3F">
              <w:rPr>
                <w:rFonts w:ascii="Times New Roman" w:hAnsi="Times New Roman"/>
                <w:b/>
                <w:bCs/>
                <w:kern w:val="32"/>
                <w:sz w:val="20"/>
                <w:szCs w:val="20"/>
              </w:rPr>
              <w:t xml:space="preserve"> pkt</w:t>
            </w:r>
          </w:p>
        </w:tc>
        <w:tc>
          <w:tcPr>
            <w:tcW w:w="1430" w:type="dxa"/>
          </w:tcPr>
          <w:p w:rsidR="002A29FD" w:rsidRPr="001F5A3F" w:rsidRDefault="002A29FD" w:rsidP="00DE778D">
            <w:pPr>
              <w:spacing w:line="360" w:lineRule="auto"/>
              <w:rPr>
                <w:rFonts w:ascii="Times New Roman" w:hAnsi="Times New Roman"/>
                <w:bCs/>
                <w:kern w:val="32"/>
                <w:sz w:val="20"/>
                <w:szCs w:val="20"/>
              </w:rPr>
            </w:pPr>
          </w:p>
        </w:tc>
      </w:tr>
      <w:tr w:rsidR="000931B7" w:rsidRPr="001F5A3F" w:rsidTr="00C053B7">
        <w:trPr>
          <w:trHeight w:val="2851"/>
        </w:trPr>
        <w:tc>
          <w:tcPr>
            <w:tcW w:w="3652" w:type="dxa"/>
            <w:vMerge w:val="restart"/>
          </w:tcPr>
          <w:p w:rsidR="000931B7" w:rsidRPr="00976A91" w:rsidRDefault="005868A2" w:rsidP="00920F3D">
            <w:pPr>
              <w:rPr>
                <w:rFonts w:ascii="Times New Roman" w:hAnsi="Times New Roman"/>
                <w:bCs/>
                <w:i/>
                <w:kern w:val="32"/>
                <w:sz w:val="18"/>
                <w:szCs w:val="20"/>
              </w:rPr>
            </w:pPr>
            <w:r>
              <w:rPr>
                <w:rFonts w:ascii="Times New Roman" w:hAnsi="Times New Roman"/>
                <w:b/>
                <w:bCs/>
                <w:i/>
                <w:kern w:val="32"/>
                <w:sz w:val="20"/>
                <w:szCs w:val="20"/>
              </w:rPr>
              <w:t>7</w:t>
            </w:r>
            <w:r w:rsidR="000931B7">
              <w:rPr>
                <w:rFonts w:ascii="Times New Roman" w:hAnsi="Times New Roman"/>
                <w:b/>
                <w:bCs/>
                <w:i/>
                <w:kern w:val="32"/>
                <w:sz w:val="20"/>
                <w:szCs w:val="20"/>
              </w:rPr>
              <w:t xml:space="preserve">. Innowacyjność operacji </w:t>
            </w:r>
          </w:p>
          <w:p w:rsidR="000931B7" w:rsidRDefault="000931B7" w:rsidP="00920F3D">
            <w:pPr>
              <w:spacing w:line="240" w:lineRule="auto"/>
              <w:rPr>
                <w:rFonts w:ascii="Times New Roman" w:hAnsi="Times New Roman"/>
                <w:bCs/>
                <w:kern w:val="32"/>
                <w:sz w:val="18"/>
                <w:szCs w:val="20"/>
              </w:rPr>
            </w:pPr>
            <w:r w:rsidRPr="00976A91">
              <w:rPr>
                <w:rFonts w:ascii="Times New Roman" w:hAnsi="Times New Roman"/>
                <w:b/>
                <w:bCs/>
                <w:i/>
                <w:kern w:val="32"/>
                <w:sz w:val="18"/>
                <w:szCs w:val="20"/>
              </w:rPr>
              <w:t xml:space="preserve">Innowacyjność </w:t>
            </w:r>
            <w:r w:rsidRPr="00976A91">
              <w:rPr>
                <w:rFonts w:ascii="Times New Roman" w:hAnsi="Times New Roman"/>
                <w:bCs/>
                <w:i/>
                <w:kern w:val="32"/>
                <w:sz w:val="18"/>
                <w:szCs w:val="20"/>
              </w:rPr>
              <w:t>oznacza zastosowanie lub wprowadzenie nowych lub ulepszonych produktów, procesów (technologii), metod organizacji lub marketingu poprzez praktyczne wykorzystanie lokalnych zasobów charakterystycznych dla obszaru LGD  (przyrodniczych, historycznych, kulturowych czy społecznych). Za innowacyjność uznaje się również nowatorskie metody promocji produktów</w:t>
            </w:r>
            <w:r>
              <w:rPr>
                <w:rFonts w:ascii="Times New Roman" w:hAnsi="Times New Roman"/>
                <w:bCs/>
                <w:i/>
                <w:kern w:val="32"/>
                <w:sz w:val="18"/>
                <w:szCs w:val="20"/>
              </w:rPr>
              <w:t xml:space="preserve"> i usług, w szczególności tych wykorzystujących rozszerzoną rzeczywistość.</w:t>
            </w:r>
            <w:r w:rsidRPr="00976A91">
              <w:rPr>
                <w:rFonts w:ascii="Times New Roman" w:hAnsi="Times New Roman"/>
                <w:bCs/>
                <w:i/>
                <w:kern w:val="32"/>
                <w:sz w:val="18"/>
                <w:szCs w:val="20"/>
              </w:rPr>
              <w:t xml:space="preserve"> </w:t>
            </w:r>
          </w:p>
          <w:p w:rsidR="000931B7" w:rsidRDefault="000931B7" w:rsidP="00920F3D">
            <w:pPr>
              <w:spacing w:line="240" w:lineRule="auto"/>
              <w:rPr>
                <w:rFonts w:ascii="Times New Roman" w:hAnsi="Times New Roman"/>
                <w:bCs/>
                <w:kern w:val="32"/>
                <w:sz w:val="18"/>
                <w:szCs w:val="20"/>
              </w:rPr>
            </w:pPr>
            <w:r w:rsidRPr="00976A91">
              <w:rPr>
                <w:rFonts w:ascii="Times New Roman" w:hAnsi="Times New Roman"/>
                <w:b/>
                <w:bCs/>
                <w:kern w:val="32"/>
                <w:sz w:val="18"/>
                <w:szCs w:val="20"/>
              </w:rPr>
              <w:t>Rozszerzona rzeczywistość</w:t>
            </w:r>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t>augmented</w:t>
            </w:r>
            <w:proofErr w:type="spellEnd"/>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t>reality</w:t>
            </w:r>
            <w:proofErr w:type="spellEnd"/>
            <w:r w:rsidRPr="00976A91">
              <w:rPr>
                <w:rFonts w:ascii="Times New Roman" w:hAnsi="Times New Roman"/>
                <w:bCs/>
                <w:kern w:val="32"/>
                <w:sz w:val="18"/>
                <w:szCs w:val="20"/>
              </w:rPr>
              <w:t>) to łączenie obrazu realnego świata z elementami wirtualnymi,</w:t>
            </w:r>
            <w:r>
              <w:rPr>
                <w:rFonts w:ascii="Times New Roman" w:hAnsi="Times New Roman"/>
                <w:bCs/>
                <w:kern w:val="32"/>
                <w:sz w:val="18"/>
                <w:szCs w:val="20"/>
              </w:rPr>
              <w:t xml:space="preserve"> wygenerowanymi komputerowo. P</w:t>
            </w:r>
            <w:r w:rsidRPr="00976A91">
              <w:rPr>
                <w:rFonts w:ascii="Times New Roman" w:hAnsi="Times New Roman"/>
                <w:bCs/>
                <w:kern w:val="32"/>
                <w:sz w:val="18"/>
                <w:szCs w:val="20"/>
              </w:rPr>
              <w:t>ozwala na uzupełnienie postrzegania świata rzeczywistego o dodatkowe elementy.</w:t>
            </w:r>
            <w:r>
              <w:t xml:space="preserve"> </w:t>
            </w:r>
            <w:r w:rsidRPr="00976A91">
              <w:rPr>
                <w:rFonts w:ascii="Times New Roman" w:hAnsi="Times New Roman"/>
                <w:bCs/>
                <w:kern w:val="32"/>
                <w:sz w:val="18"/>
                <w:szCs w:val="20"/>
              </w:rPr>
              <w:t>Mogą to być elementy czysto informacyjne jak również spełniające rolę marketingową i promocyjną.</w:t>
            </w:r>
          </w:p>
          <w:p w:rsidR="000931B7" w:rsidRPr="00052890" w:rsidRDefault="000931B7" w:rsidP="00920F3D">
            <w:pPr>
              <w:spacing w:line="240" w:lineRule="auto"/>
              <w:rPr>
                <w:rFonts w:ascii="Times New Roman" w:hAnsi="Times New Roman"/>
                <w:bCs/>
                <w:kern w:val="32"/>
                <w:sz w:val="20"/>
                <w:szCs w:val="20"/>
              </w:rPr>
            </w:pPr>
            <w:r w:rsidRPr="00A74ADD">
              <w:rPr>
                <w:rFonts w:ascii="Times New Roman" w:hAnsi="Times New Roman"/>
                <w:bCs/>
                <w:kern w:val="32"/>
                <w:sz w:val="20"/>
                <w:szCs w:val="20"/>
              </w:rPr>
              <w:t xml:space="preserve">(na wnioskodawcy spoczywa obowiązek jasnego przedstawienia innowacyjności operacji)   </w:t>
            </w:r>
          </w:p>
        </w:tc>
        <w:tc>
          <w:tcPr>
            <w:tcW w:w="4678" w:type="dxa"/>
          </w:tcPr>
          <w:p w:rsidR="000931B7" w:rsidRPr="00976A91" w:rsidRDefault="000931B7" w:rsidP="00920F3D">
            <w:pPr>
              <w:spacing w:line="360" w:lineRule="auto"/>
              <w:rPr>
                <w:rFonts w:ascii="Times New Roman" w:hAnsi="Times New Roman"/>
                <w:bCs/>
                <w:kern w:val="32"/>
                <w:sz w:val="20"/>
                <w:szCs w:val="20"/>
              </w:rPr>
            </w:pPr>
            <w:r w:rsidRPr="00976A91">
              <w:rPr>
                <w:rFonts w:ascii="Times New Roman" w:hAnsi="Times New Roman"/>
                <w:bCs/>
                <w:kern w:val="32"/>
                <w:sz w:val="20"/>
                <w:szCs w:val="20"/>
              </w:rPr>
              <w:t xml:space="preserve">– brak innowacyjności – </w:t>
            </w:r>
            <w:r w:rsidRPr="00976A91">
              <w:rPr>
                <w:rFonts w:ascii="Times New Roman" w:hAnsi="Times New Roman"/>
                <w:b/>
                <w:bCs/>
                <w:kern w:val="32"/>
                <w:sz w:val="20"/>
                <w:szCs w:val="20"/>
              </w:rPr>
              <w:t>0 pkt</w:t>
            </w:r>
            <w:r w:rsidRPr="00976A91">
              <w:rPr>
                <w:rFonts w:ascii="Times New Roman" w:hAnsi="Times New Roman"/>
                <w:bCs/>
                <w:kern w:val="32"/>
                <w:sz w:val="20"/>
                <w:szCs w:val="20"/>
              </w:rPr>
              <w:t xml:space="preserve"> </w:t>
            </w:r>
          </w:p>
          <w:p w:rsidR="000931B7" w:rsidRPr="00976A91" w:rsidRDefault="000931B7"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xml:space="preserve">– innowacyjność na poziomie sołectwa –  </w:t>
            </w:r>
            <w:r w:rsidRPr="00976A91">
              <w:rPr>
                <w:rFonts w:ascii="Times New Roman" w:hAnsi="Times New Roman"/>
                <w:b/>
                <w:bCs/>
                <w:kern w:val="32"/>
                <w:sz w:val="20"/>
                <w:szCs w:val="20"/>
              </w:rPr>
              <w:t>3 pkt</w:t>
            </w:r>
            <w:r>
              <w:rPr>
                <w:rFonts w:ascii="Times New Roman" w:hAnsi="Times New Roman"/>
                <w:b/>
                <w:bCs/>
                <w:kern w:val="32"/>
                <w:sz w:val="20"/>
                <w:szCs w:val="20"/>
              </w:rPr>
              <w:t xml:space="preserve">  </w:t>
            </w:r>
          </w:p>
          <w:p w:rsidR="000931B7" w:rsidRPr="00976A91" w:rsidRDefault="000931B7" w:rsidP="00920F3D">
            <w:pPr>
              <w:spacing w:line="360" w:lineRule="auto"/>
              <w:rPr>
                <w:rFonts w:ascii="Times New Roman" w:hAnsi="Times New Roman"/>
                <w:b/>
                <w:bCs/>
                <w:kern w:val="32"/>
                <w:sz w:val="20"/>
                <w:szCs w:val="20"/>
              </w:rPr>
            </w:pPr>
            <w:r w:rsidRPr="00976A91">
              <w:rPr>
                <w:rFonts w:ascii="Times New Roman" w:hAnsi="Times New Roman"/>
                <w:b/>
                <w:bCs/>
                <w:kern w:val="32"/>
                <w:sz w:val="20"/>
                <w:szCs w:val="20"/>
              </w:rPr>
              <w:t xml:space="preserve">– </w:t>
            </w:r>
            <w:r w:rsidRPr="00976A91">
              <w:rPr>
                <w:rFonts w:ascii="Times New Roman" w:hAnsi="Times New Roman"/>
                <w:bCs/>
                <w:kern w:val="32"/>
                <w:sz w:val="20"/>
                <w:szCs w:val="20"/>
              </w:rPr>
              <w:t xml:space="preserve">innowacyjność na poziomie gminy – </w:t>
            </w:r>
            <w:r w:rsidRPr="00976A91">
              <w:rPr>
                <w:rFonts w:ascii="Times New Roman" w:hAnsi="Times New Roman"/>
                <w:b/>
                <w:bCs/>
                <w:kern w:val="32"/>
                <w:sz w:val="20"/>
                <w:szCs w:val="20"/>
              </w:rPr>
              <w:t>6 pkt</w:t>
            </w:r>
            <w:r>
              <w:rPr>
                <w:rFonts w:ascii="Times New Roman" w:hAnsi="Times New Roman"/>
                <w:b/>
                <w:bCs/>
                <w:kern w:val="32"/>
                <w:sz w:val="20"/>
                <w:szCs w:val="20"/>
              </w:rPr>
              <w:t xml:space="preserve"> </w:t>
            </w:r>
          </w:p>
          <w:p w:rsidR="000931B7" w:rsidRDefault="000931B7"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innowacyjność na poziomie obszaru LGD</w:t>
            </w:r>
            <w:r w:rsidRPr="00976A91">
              <w:rPr>
                <w:rFonts w:ascii="Times New Roman" w:hAnsi="Times New Roman"/>
                <w:b/>
                <w:bCs/>
                <w:kern w:val="32"/>
                <w:sz w:val="20"/>
                <w:szCs w:val="20"/>
              </w:rPr>
              <w:t xml:space="preserve"> – 10 pkt</w:t>
            </w:r>
            <w:r>
              <w:rPr>
                <w:rFonts w:ascii="Times New Roman" w:hAnsi="Times New Roman"/>
                <w:b/>
                <w:bCs/>
                <w:kern w:val="32"/>
                <w:sz w:val="20"/>
                <w:szCs w:val="20"/>
              </w:rPr>
              <w:t xml:space="preserve"> </w:t>
            </w:r>
          </w:p>
          <w:p w:rsidR="000931B7" w:rsidRPr="00976A91" w:rsidRDefault="000931B7" w:rsidP="00920F3D">
            <w:pPr>
              <w:spacing w:line="240" w:lineRule="auto"/>
              <w:rPr>
                <w:rFonts w:ascii="Times New Roman" w:hAnsi="Times New Roman"/>
                <w:bCs/>
                <w:kern w:val="32"/>
                <w:sz w:val="20"/>
                <w:szCs w:val="20"/>
              </w:rPr>
            </w:pPr>
          </w:p>
        </w:tc>
        <w:tc>
          <w:tcPr>
            <w:tcW w:w="1430" w:type="dxa"/>
            <w:vMerge w:val="restart"/>
          </w:tcPr>
          <w:p w:rsidR="000931B7" w:rsidRPr="001F5A3F" w:rsidRDefault="000931B7" w:rsidP="00DE778D">
            <w:pPr>
              <w:spacing w:line="360" w:lineRule="auto"/>
              <w:rPr>
                <w:rFonts w:ascii="Times New Roman" w:hAnsi="Times New Roman"/>
                <w:bCs/>
                <w:kern w:val="32"/>
                <w:sz w:val="20"/>
                <w:szCs w:val="20"/>
              </w:rPr>
            </w:pPr>
          </w:p>
        </w:tc>
      </w:tr>
      <w:tr w:rsidR="000931B7" w:rsidRPr="001F5A3F" w:rsidTr="00C053B7">
        <w:trPr>
          <w:trHeight w:val="2246"/>
        </w:trPr>
        <w:tc>
          <w:tcPr>
            <w:tcW w:w="3652" w:type="dxa"/>
            <w:vMerge/>
          </w:tcPr>
          <w:p w:rsidR="000931B7" w:rsidRDefault="000931B7" w:rsidP="00920F3D">
            <w:pPr>
              <w:rPr>
                <w:rFonts w:ascii="Times New Roman" w:hAnsi="Times New Roman"/>
                <w:b/>
                <w:bCs/>
                <w:i/>
                <w:kern w:val="32"/>
                <w:sz w:val="20"/>
                <w:szCs w:val="20"/>
              </w:rPr>
            </w:pPr>
          </w:p>
        </w:tc>
        <w:tc>
          <w:tcPr>
            <w:tcW w:w="4678" w:type="dxa"/>
          </w:tcPr>
          <w:p w:rsidR="000931B7" w:rsidRDefault="000931B7" w:rsidP="00920F3D">
            <w:pPr>
              <w:spacing w:line="360" w:lineRule="auto"/>
              <w:rPr>
                <w:rFonts w:ascii="Times New Roman" w:hAnsi="Times New Roman"/>
                <w:bCs/>
                <w:kern w:val="32"/>
                <w:sz w:val="20"/>
                <w:szCs w:val="20"/>
              </w:rPr>
            </w:pPr>
            <w:r>
              <w:rPr>
                <w:rFonts w:ascii="Times New Roman" w:hAnsi="Times New Roman"/>
                <w:bCs/>
                <w:kern w:val="32"/>
                <w:sz w:val="20"/>
                <w:szCs w:val="20"/>
              </w:rPr>
              <w:t>Uzasadnienie oceny radnego:</w:t>
            </w:r>
          </w:p>
          <w:p w:rsidR="000931B7" w:rsidRPr="00976A91" w:rsidRDefault="000931B7" w:rsidP="000931B7">
            <w:pPr>
              <w:spacing w:line="360" w:lineRule="auto"/>
              <w:rPr>
                <w:rFonts w:ascii="Times New Roman" w:hAnsi="Times New Roman"/>
                <w:bCs/>
                <w:kern w:val="32"/>
                <w:sz w:val="20"/>
                <w:szCs w:val="20"/>
              </w:rPr>
            </w:pPr>
            <w:r>
              <w:rPr>
                <w:rFonts w:ascii="Times New Roman" w:hAnsi="Times New Roman"/>
                <w:bCs/>
                <w:kern w:val="32"/>
                <w:sz w:val="20"/>
                <w:szCs w:val="20"/>
              </w:rPr>
              <w:t>………………………………………………………………………………………………………………………………………………………………………………</w:t>
            </w:r>
          </w:p>
        </w:tc>
        <w:tc>
          <w:tcPr>
            <w:tcW w:w="1430" w:type="dxa"/>
            <w:vMerge/>
          </w:tcPr>
          <w:p w:rsidR="000931B7" w:rsidRPr="001F5A3F" w:rsidRDefault="000931B7" w:rsidP="00DE778D">
            <w:pPr>
              <w:spacing w:line="360" w:lineRule="auto"/>
              <w:rPr>
                <w:rFonts w:ascii="Times New Roman" w:hAnsi="Times New Roman"/>
                <w:bCs/>
                <w:kern w:val="32"/>
                <w:sz w:val="20"/>
                <w:szCs w:val="20"/>
              </w:rPr>
            </w:pPr>
          </w:p>
        </w:tc>
      </w:tr>
      <w:tr w:rsidR="000931B7" w:rsidRPr="001F5A3F" w:rsidTr="00C053B7">
        <w:trPr>
          <w:trHeight w:val="848"/>
        </w:trPr>
        <w:tc>
          <w:tcPr>
            <w:tcW w:w="9760" w:type="dxa"/>
            <w:gridSpan w:val="3"/>
          </w:tcPr>
          <w:p w:rsidR="000931B7" w:rsidRPr="001F5A3F" w:rsidRDefault="000931B7" w:rsidP="00D556C3">
            <w:pPr>
              <w:spacing w:line="360" w:lineRule="auto"/>
              <w:jc w:val="both"/>
              <w:rPr>
                <w:rFonts w:ascii="Times New Roman" w:hAnsi="Times New Roman"/>
                <w:b/>
                <w:bCs/>
                <w:kern w:val="32"/>
                <w:sz w:val="20"/>
                <w:szCs w:val="20"/>
              </w:rPr>
            </w:pPr>
            <w:r w:rsidRPr="001F5A3F">
              <w:rPr>
                <w:rFonts w:ascii="Times New Roman" w:hAnsi="Times New Roman"/>
                <w:b/>
                <w:bCs/>
                <w:kern w:val="32"/>
                <w:sz w:val="20"/>
                <w:szCs w:val="20"/>
              </w:rPr>
              <w:t>Suma</w:t>
            </w:r>
            <w:r>
              <w:rPr>
                <w:rFonts w:ascii="Times New Roman" w:hAnsi="Times New Roman"/>
                <w:b/>
                <w:bCs/>
                <w:kern w:val="32"/>
                <w:sz w:val="20"/>
                <w:szCs w:val="20"/>
              </w:rPr>
              <w:t xml:space="preserve"> punktów</w:t>
            </w:r>
            <w:r w:rsidRPr="001F5A3F">
              <w:rPr>
                <w:rFonts w:ascii="Times New Roman" w:hAnsi="Times New Roman"/>
                <w:b/>
                <w:bCs/>
                <w:kern w:val="32"/>
                <w:sz w:val="20"/>
                <w:szCs w:val="20"/>
              </w:rPr>
              <w:t xml:space="preserve">: </w:t>
            </w:r>
          </w:p>
          <w:p w:rsidR="000931B7" w:rsidRPr="001F5A3F" w:rsidRDefault="000931B7" w:rsidP="00D556C3">
            <w:pPr>
              <w:spacing w:line="360" w:lineRule="auto"/>
              <w:jc w:val="right"/>
              <w:rPr>
                <w:rFonts w:ascii="Times New Roman" w:hAnsi="Times New Roman"/>
                <w:b/>
                <w:bCs/>
                <w:kern w:val="32"/>
                <w:sz w:val="20"/>
                <w:szCs w:val="20"/>
              </w:rPr>
            </w:pPr>
            <w:r w:rsidRPr="001F5A3F">
              <w:rPr>
                <w:rFonts w:ascii="Times New Roman" w:hAnsi="Times New Roman"/>
                <w:b/>
                <w:bCs/>
                <w:kern w:val="32"/>
                <w:sz w:val="20"/>
                <w:szCs w:val="20"/>
              </w:rPr>
              <w:t>………….………………….</w:t>
            </w:r>
          </w:p>
        </w:tc>
      </w:tr>
    </w:tbl>
    <w:p w:rsidR="00F01CB7" w:rsidRPr="001F5A3F" w:rsidRDefault="00F01CB7" w:rsidP="00F01CB7">
      <w:pPr>
        <w:rPr>
          <w:rFonts w:ascii="Times New Roman" w:hAnsi="Times New Roman"/>
          <w:sz w:val="20"/>
          <w:szCs w:val="20"/>
        </w:rPr>
      </w:pPr>
    </w:p>
    <w:p w:rsidR="00F01CB7" w:rsidRPr="001F5A3F" w:rsidRDefault="00F01CB7" w:rsidP="00F01CB7">
      <w:pPr>
        <w:spacing w:after="0" w:line="240" w:lineRule="auto"/>
        <w:rPr>
          <w:rFonts w:ascii="Times New Roman" w:hAnsi="Times New Roman"/>
          <w:sz w:val="20"/>
          <w:szCs w:val="20"/>
        </w:rPr>
      </w:pPr>
      <w:r w:rsidRPr="001F5A3F">
        <w:rPr>
          <w:rFonts w:ascii="Times New Roman" w:hAnsi="Times New Roman"/>
          <w:sz w:val="20"/>
          <w:szCs w:val="20"/>
        </w:rPr>
        <w:t>…………………………</w:t>
      </w:r>
      <w:r w:rsidR="000D1C3F" w:rsidRPr="001F5A3F">
        <w:rPr>
          <w:rFonts w:ascii="Times New Roman" w:hAnsi="Times New Roman"/>
          <w:sz w:val="20"/>
          <w:szCs w:val="20"/>
        </w:rPr>
        <w:t>…………………</w:t>
      </w:r>
      <w:r w:rsidRPr="001F5A3F">
        <w:rPr>
          <w:rFonts w:ascii="Times New Roman" w:hAnsi="Times New Roman"/>
          <w:sz w:val="20"/>
          <w:szCs w:val="20"/>
        </w:rPr>
        <w:t xml:space="preserve">                                                ……………………………</w:t>
      </w:r>
      <w:r w:rsidR="000D1C3F" w:rsidRPr="001F5A3F">
        <w:rPr>
          <w:rFonts w:ascii="Times New Roman" w:hAnsi="Times New Roman"/>
          <w:sz w:val="20"/>
          <w:szCs w:val="20"/>
        </w:rPr>
        <w:t>………………</w:t>
      </w:r>
    </w:p>
    <w:p w:rsidR="001F5A3F" w:rsidRDefault="000D1C3F" w:rsidP="000931B7">
      <w:pPr>
        <w:spacing w:after="0" w:line="240" w:lineRule="auto"/>
        <w:rPr>
          <w:rFonts w:ascii="Times New Roman" w:hAnsi="Times New Roman"/>
          <w:sz w:val="20"/>
          <w:szCs w:val="20"/>
        </w:rPr>
      </w:pPr>
      <w:r w:rsidRPr="001F5A3F">
        <w:rPr>
          <w:rFonts w:ascii="Times New Roman" w:hAnsi="Times New Roman"/>
          <w:sz w:val="20"/>
          <w:szCs w:val="20"/>
        </w:rPr>
        <w:t xml:space="preserve">         </w:t>
      </w:r>
      <w:r w:rsidR="00F01CB7" w:rsidRPr="001F5A3F">
        <w:rPr>
          <w:rFonts w:ascii="Times New Roman" w:hAnsi="Times New Roman"/>
          <w:sz w:val="20"/>
          <w:szCs w:val="20"/>
        </w:rPr>
        <w:t xml:space="preserve">Miejsce i data   </w:t>
      </w:r>
      <w:r w:rsidRPr="001F5A3F">
        <w:rPr>
          <w:rFonts w:ascii="Times New Roman" w:hAnsi="Times New Roman"/>
          <w:sz w:val="20"/>
          <w:szCs w:val="20"/>
        </w:rPr>
        <w:t xml:space="preserve">                                                </w:t>
      </w:r>
      <w:r w:rsidR="001F5A3F">
        <w:rPr>
          <w:rFonts w:ascii="Times New Roman" w:hAnsi="Times New Roman"/>
          <w:sz w:val="20"/>
          <w:szCs w:val="20"/>
        </w:rPr>
        <w:tab/>
      </w:r>
      <w:r w:rsidR="001F5A3F">
        <w:rPr>
          <w:rFonts w:ascii="Times New Roman" w:hAnsi="Times New Roman"/>
          <w:sz w:val="20"/>
          <w:szCs w:val="20"/>
        </w:rPr>
        <w:tab/>
      </w:r>
      <w:r w:rsidR="001F5A3F">
        <w:rPr>
          <w:rFonts w:ascii="Times New Roman" w:hAnsi="Times New Roman"/>
          <w:sz w:val="20"/>
          <w:szCs w:val="20"/>
        </w:rPr>
        <w:tab/>
        <w:t xml:space="preserve">        </w:t>
      </w:r>
      <w:r w:rsidR="00C520D1">
        <w:rPr>
          <w:rFonts w:ascii="Times New Roman" w:hAnsi="Times New Roman"/>
          <w:sz w:val="20"/>
          <w:szCs w:val="20"/>
        </w:rPr>
        <w:t xml:space="preserve">         Czytelny </w:t>
      </w:r>
      <w:r w:rsidR="00D556C3" w:rsidRPr="001F5A3F">
        <w:rPr>
          <w:rFonts w:ascii="Times New Roman" w:hAnsi="Times New Roman"/>
          <w:sz w:val="20"/>
          <w:szCs w:val="20"/>
        </w:rPr>
        <w:t>podpis</w:t>
      </w:r>
      <w:r w:rsidR="00C520D1">
        <w:rPr>
          <w:rFonts w:ascii="Times New Roman" w:hAnsi="Times New Roman"/>
          <w:sz w:val="20"/>
          <w:szCs w:val="20"/>
        </w:rPr>
        <w:t xml:space="preserve"> radnego</w:t>
      </w:r>
    </w:p>
    <w:p w:rsidR="00F01CB7" w:rsidRPr="001F5A3F" w:rsidRDefault="00643734" w:rsidP="00C053B7">
      <w:pPr>
        <w:jc w:val="center"/>
        <w:rPr>
          <w:rFonts w:ascii="Times New Roman" w:hAnsi="Times New Roman"/>
          <w:sz w:val="20"/>
          <w:szCs w:val="20"/>
        </w:rPr>
      </w:pPr>
      <w:r>
        <w:rPr>
          <w:rFonts w:ascii="Times New Roman" w:hAnsi="Times New Roman"/>
          <w:sz w:val="20"/>
          <w:szCs w:val="20"/>
        </w:rPr>
        <w:t>PODPIS SEKRETARZA</w:t>
      </w:r>
    </w:p>
    <w:p w:rsidR="007A39EF" w:rsidRPr="001F5A3F" w:rsidRDefault="00F01CB7" w:rsidP="00C520D1">
      <w:pPr>
        <w:jc w:val="center"/>
        <w:rPr>
          <w:rFonts w:ascii="Times New Roman" w:hAnsi="Times New Roman"/>
          <w:sz w:val="20"/>
          <w:szCs w:val="20"/>
        </w:rPr>
      </w:pPr>
      <w:r w:rsidRPr="001F5A3F">
        <w:rPr>
          <w:rFonts w:ascii="Times New Roman" w:hAnsi="Times New Roman"/>
          <w:sz w:val="20"/>
          <w:szCs w:val="20"/>
        </w:rPr>
        <w:t>1. ……………………………</w:t>
      </w:r>
      <w:r w:rsidR="000D1C3F" w:rsidRPr="001F5A3F">
        <w:rPr>
          <w:rFonts w:ascii="Times New Roman" w:hAnsi="Times New Roman"/>
          <w:sz w:val="20"/>
          <w:szCs w:val="20"/>
        </w:rPr>
        <w:t>…</w:t>
      </w:r>
      <w:r w:rsidRPr="001F5A3F">
        <w:rPr>
          <w:rFonts w:ascii="Times New Roman" w:hAnsi="Times New Roman"/>
          <w:sz w:val="20"/>
          <w:szCs w:val="20"/>
        </w:rPr>
        <w:t xml:space="preserve">                  </w:t>
      </w:r>
      <w:r w:rsidR="00643734">
        <w:rPr>
          <w:rFonts w:ascii="Times New Roman" w:hAnsi="Times New Roman"/>
          <w:sz w:val="20"/>
          <w:szCs w:val="20"/>
        </w:rPr>
        <w:t xml:space="preserve">                               </w:t>
      </w:r>
    </w:p>
    <w:sectPr w:rsidR="007A39EF" w:rsidRPr="001F5A3F" w:rsidSect="006021D3">
      <w:head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7E" w:rsidRDefault="00126F7E" w:rsidP="00521AA8">
      <w:pPr>
        <w:spacing w:after="0" w:line="240" w:lineRule="auto"/>
      </w:pPr>
      <w:r>
        <w:separator/>
      </w:r>
    </w:p>
  </w:endnote>
  <w:endnote w:type="continuationSeparator" w:id="0">
    <w:p w:rsidR="00126F7E" w:rsidRDefault="00126F7E" w:rsidP="0052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7E" w:rsidRDefault="00126F7E" w:rsidP="00521AA8">
      <w:pPr>
        <w:spacing w:after="0" w:line="240" w:lineRule="auto"/>
      </w:pPr>
      <w:r>
        <w:separator/>
      </w:r>
    </w:p>
  </w:footnote>
  <w:footnote w:type="continuationSeparator" w:id="0">
    <w:p w:rsidR="00126F7E" w:rsidRDefault="00126F7E" w:rsidP="0052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A8" w:rsidRPr="00521AA8" w:rsidRDefault="00521AA8">
    <w:pPr>
      <w:pStyle w:val="Nagwek"/>
      <w:rPr>
        <w:i/>
      </w:rPr>
    </w:pPr>
    <w:r w:rsidRPr="008D68E5">
      <w:rPr>
        <w:i/>
      </w:rPr>
      <w:t xml:space="preserve">Lokalna Strategia Rozwoju LGD </w:t>
    </w:r>
    <w:r>
      <w:rPr>
        <w:i/>
      </w:rPr>
      <w:t>"</w:t>
    </w:r>
    <w:r w:rsidRPr="000B2A94">
      <w:rPr>
        <w:i/>
      </w:rPr>
      <w:t xml:space="preserve">Wielkopolska </w:t>
    </w:r>
    <w:r>
      <w:rPr>
        <w:i/>
      </w:rPr>
      <w:t xml:space="preserve">z Wyobraźnią" </w:t>
    </w:r>
    <w:r w:rsidR="00AA440E">
      <w:rPr>
        <w:i/>
      </w:rPr>
      <w:t xml:space="preserve"> na lata 2016</w:t>
    </w:r>
    <w:r w:rsidRPr="008D68E5">
      <w:rPr>
        <w:i/>
      </w:rPr>
      <w:t>-20</w:t>
    </w:r>
    <w:r w:rsidR="00AA440E">
      <w:rPr>
        <w:i/>
      </w:rPr>
      <w:t>23</w:t>
    </w:r>
    <w:r>
      <w:rPr>
        <w:i/>
      </w:rPr>
      <w:tab/>
    </w:r>
    <w:r w:rsidRPr="00963E4A">
      <w:rPr>
        <w:rFonts w:ascii="Verdana" w:hAnsi="Verdana"/>
      </w:rPr>
      <w:object w:dxaOrig="6914"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44.45pt" o:ole="">
          <v:imagedata r:id="rId1" o:title=""/>
        </v:shape>
        <o:OLEObject Type="Embed" ProgID="MSPhotoEd.3" ShapeID="_x0000_i1025" DrawAspect="Content" ObjectID="_155817071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EFF"/>
    <w:multiLevelType w:val="hybridMultilevel"/>
    <w:tmpl w:val="6B54F572"/>
    <w:lvl w:ilvl="0" w:tplc="63E4B1B6">
      <w:start w:val="1"/>
      <w:numFmt w:val="bullet"/>
      <w:lvlText w:val=""/>
      <w:lvlJc w:val="left"/>
      <w:pPr>
        <w:tabs>
          <w:tab w:val="num" w:pos="284"/>
        </w:tabs>
        <w:ind w:left="284" w:hanging="284"/>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B463B9F"/>
    <w:multiLevelType w:val="hybridMultilevel"/>
    <w:tmpl w:val="27A0A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E321D1"/>
    <w:multiLevelType w:val="hybridMultilevel"/>
    <w:tmpl w:val="1FD8EE9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AE514CB"/>
    <w:multiLevelType w:val="hybridMultilevel"/>
    <w:tmpl w:val="806898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209F"/>
    <w:rsid w:val="00046F7C"/>
    <w:rsid w:val="000631A3"/>
    <w:rsid w:val="000931B7"/>
    <w:rsid w:val="000952FB"/>
    <w:rsid w:val="000B327E"/>
    <w:rsid w:val="000B5D23"/>
    <w:rsid w:val="000D1C3F"/>
    <w:rsid w:val="000D5970"/>
    <w:rsid w:val="000F3DC1"/>
    <w:rsid w:val="00126F7E"/>
    <w:rsid w:val="0014425F"/>
    <w:rsid w:val="00162ABA"/>
    <w:rsid w:val="00184766"/>
    <w:rsid w:val="001A18D0"/>
    <w:rsid w:val="001B7BE6"/>
    <w:rsid w:val="001F5A3F"/>
    <w:rsid w:val="00220E53"/>
    <w:rsid w:val="002A29FD"/>
    <w:rsid w:val="003A43EC"/>
    <w:rsid w:val="003A76B6"/>
    <w:rsid w:val="00430502"/>
    <w:rsid w:val="004A1F27"/>
    <w:rsid w:val="00521AA8"/>
    <w:rsid w:val="005617B7"/>
    <w:rsid w:val="005800D8"/>
    <w:rsid w:val="005868A2"/>
    <w:rsid w:val="006021D3"/>
    <w:rsid w:val="0060584F"/>
    <w:rsid w:val="0062794E"/>
    <w:rsid w:val="00643734"/>
    <w:rsid w:val="00664BFF"/>
    <w:rsid w:val="00691031"/>
    <w:rsid w:val="006C7E11"/>
    <w:rsid w:val="007106BB"/>
    <w:rsid w:val="00722F19"/>
    <w:rsid w:val="007750D3"/>
    <w:rsid w:val="00792FCF"/>
    <w:rsid w:val="00793E43"/>
    <w:rsid w:val="007A39EF"/>
    <w:rsid w:val="007F793C"/>
    <w:rsid w:val="00824693"/>
    <w:rsid w:val="00853CAB"/>
    <w:rsid w:val="008667FB"/>
    <w:rsid w:val="00904B25"/>
    <w:rsid w:val="0090679B"/>
    <w:rsid w:val="00906809"/>
    <w:rsid w:val="009169EF"/>
    <w:rsid w:val="00916F61"/>
    <w:rsid w:val="0097293A"/>
    <w:rsid w:val="00991C35"/>
    <w:rsid w:val="009C5DEC"/>
    <w:rsid w:val="00A16C51"/>
    <w:rsid w:val="00A371BF"/>
    <w:rsid w:val="00A847B6"/>
    <w:rsid w:val="00AA440E"/>
    <w:rsid w:val="00B3354C"/>
    <w:rsid w:val="00BC4074"/>
    <w:rsid w:val="00BD1DC3"/>
    <w:rsid w:val="00BF2EE4"/>
    <w:rsid w:val="00BF4A02"/>
    <w:rsid w:val="00C01799"/>
    <w:rsid w:val="00C035C4"/>
    <w:rsid w:val="00C053B7"/>
    <w:rsid w:val="00C520D1"/>
    <w:rsid w:val="00C978EF"/>
    <w:rsid w:val="00CA2C4B"/>
    <w:rsid w:val="00D1131F"/>
    <w:rsid w:val="00D26924"/>
    <w:rsid w:val="00D44443"/>
    <w:rsid w:val="00D556C3"/>
    <w:rsid w:val="00D66F60"/>
    <w:rsid w:val="00D75829"/>
    <w:rsid w:val="00DE778D"/>
    <w:rsid w:val="00E01C5D"/>
    <w:rsid w:val="00E0209F"/>
    <w:rsid w:val="00E03535"/>
    <w:rsid w:val="00E247DE"/>
    <w:rsid w:val="00E24AF8"/>
    <w:rsid w:val="00E61D73"/>
    <w:rsid w:val="00E71699"/>
    <w:rsid w:val="00EB0643"/>
    <w:rsid w:val="00EC2F2E"/>
    <w:rsid w:val="00EF79B0"/>
    <w:rsid w:val="00F01CB7"/>
    <w:rsid w:val="00F12C10"/>
    <w:rsid w:val="00F27DEB"/>
    <w:rsid w:val="00F54769"/>
    <w:rsid w:val="00FB35F6"/>
    <w:rsid w:val="00FC1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D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1AA8"/>
    <w:pPr>
      <w:tabs>
        <w:tab w:val="center" w:pos="4536"/>
        <w:tab w:val="right" w:pos="9072"/>
      </w:tabs>
    </w:pPr>
  </w:style>
  <w:style w:type="character" w:customStyle="1" w:styleId="NagwekZnak">
    <w:name w:val="Nagłówek Znak"/>
    <w:basedOn w:val="Domylnaczcionkaakapitu"/>
    <w:link w:val="Nagwek"/>
    <w:uiPriority w:val="99"/>
    <w:rsid w:val="00521AA8"/>
    <w:rPr>
      <w:sz w:val="22"/>
      <w:szCs w:val="22"/>
      <w:lang w:eastAsia="en-US"/>
    </w:rPr>
  </w:style>
  <w:style w:type="paragraph" w:styleId="Stopka">
    <w:name w:val="footer"/>
    <w:basedOn w:val="Normalny"/>
    <w:link w:val="StopkaZnak"/>
    <w:uiPriority w:val="99"/>
    <w:unhideWhenUsed/>
    <w:rsid w:val="00521AA8"/>
    <w:pPr>
      <w:tabs>
        <w:tab w:val="center" w:pos="4536"/>
        <w:tab w:val="right" w:pos="9072"/>
      </w:tabs>
    </w:pPr>
  </w:style>
  <w:style w:type="character" w:customStyle="1" w:styleId="StopkaZnak">
    <w:name w:val="Stopka Znak"/>
    <w:basedOn w:val="Domylnaczcionkaakapitu"/>
    <w:link w:val="Stopka"/>
    <w:uiPriority w:val="99"/>
    <w:rsid w:val="00521AA8"/>
    <w:rPr>
      <w:sz w:val="22"/>
      <w:szCs w:val="22"/>
      <w:lang w:eastAsia="en-US"/>
    </w:rPr>
  </w:style>
  <w:style w:type="paragraph" w:styleId="Akapitzlist">
    <w:name w:val="List Paragraph"/>
    <w:basedOn w:val="Normalny"/>
    <w:uiPriority w:val="34"/>
    <w:qFormat/>
    <w:rsid w:val="00A37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C3DB2-3137-494D-ADB6-AEBF736C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3610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WIELKOPOLSKA Z WYOBRAŹNIĄ</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Wielkopolska z Wyobraźnią</dc:creator>
  <cp:lastModifiedBy>Asus</cp:lastModifiedBy>
  <cp:revision>2</cp:revision>
  <dcterms:created xsi:type="dcterms:W3CDTF">2017-06-05T10:26:00Z</dcterms:created>
  <dcterms:modified xsi:type="dcterms:W3CDTF">2017-06-05T10:26:00Z</dcterms:modified>
</cp:coreProperties>
</file>